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F70" w:rsidRPr="00416F70" w:rsidRDefault="00416F70" w:rsidP="00416F70">
      <w:pPr>
        <w:widowControl/>
        <w:shd w:val="clear" w:color="auto" w:fill="F3F3F3"/>
        <w:spacing w:line="420" w:lineRule="atLeast"/>
        <w:jc w:val="center"/>
        <w:textAlignment w:val="center"/>
        <w:outlineLvl w:val="0"/>
        <w:rPr>
          <w:rFonts w:ascii="Arial" w:eastAsia="新細明體" w:hAnsi="Arial" w:cs="Arial"/>
          <w:b/>
          <w:bCs/>
          <w:color w:val="292929"/>
          <w:kern w:val="36"/>
          <w:sz w:val="30"/>
          <w:szCs w:val="30"/>
        </w:rPr>
      </w:pP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fldChar w:fldCharType="begin"/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instrText xml:space="preserve"> </w:instrText>
      </w:r>
      <w:r w:rsidRPr="00416F70">
        <w:rPr>
          <w:rFonts w:ascii="Arial" w:eastAsia="新細明體" w:hAnsi="Arial" w:cs="Arial" w:hint="eastAsia"/>
          <w:color w:val="292929"/>
          <w:kern w:val="0"/>
          <w:sz w:val="21"/>
          <w:szCs w:val="21"/>
        </w:rPr>
        <w:instrText>HYPERLINK "https://www.104.com.tw/company/1a2x6bluqq?jobsource=index_s" \o "</w:instrText>
      </w:r>
      <w:r w:rsidRPr="00416F70">
        <w:rPr>
          <w:rFonts w:ascii="Arial" w:eastAsia="新細明體" w:hAnsi="Arial" w:cs="Arial" w:hint="eastAsia"/>
          <w:color w:val="292929"/>
          <w:kern w:val="0"/>
          <w:sz w:val="21"/>
          <w:szCs w:val="21"/>
        </w:rPr>
        <w:instrText>台灣心零售股份有限公司</w:instrText>
      </w:r>
      <w:r w:rsidRPr="00416F70">
        <w:rPr>
          <w:rFonts w:ascii="Arial" w:eastAsia="新細明體" w:hAnsi="Arial" w:cs="Arial" w:hint="eastAsia"/>
          <w:color w:val="292929"/>
          <w:kern w:val="0"/>
          <w:sz w:val="21"/>
          <w:szCs w:val="21"/>
        </w:rPr>
        <w:instrText>" \t "_blank"</w:instrText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instrText xml:space="preserve"> </w:instrText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fldChar w:fldCharType="separate"/>
      </w:r>
      <w:r w:rsidRPr="00416F70">
        <w:rPr>
          <w:rFonts w:ascii="Arial" w:eastAsia="新細明體" w:hAnsi="Arial" w:cs="Arial"/>
          <w:b/>
          <w:bCs/>
          <w:color w:val="1654B9"/>
          <w:kern w:val="0"/>
          <w:szCs w:val="24"/>
          <w:u w:val="single"/>
        </w:rPr>
        <w:t>台灣心零售股份有限公司</w:t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fldChar w:fldCharType="end"/>
      </w:r>
    </w:p>
    <w:p w:rsidR="00020FC9" w:rsidRDefault="00020FC9" w:rsidP="00020FC9">
      <w:pPr>
        <w:widowControl/>
        <w:shd w:val="clear" w:color="auto" w:fill="F3F3F3"/>
        <w:spacing w:after="100" w:afterAutospacing="1" w:line="360" w:lineRule="atLeast"/>
        <w:jc w:val="center"/>
        <w:outlineLvl w:val="1"/>
        <w:rPr>
          <w:rFonts w:ascii="Arial" w:eastAsia="新細明體" w:hAnsi="Arial" w:cs="Arial"/>
          <w:b/>
          <w:bCs/>
          <w:color w:val="292929"/>
          <w:kern w:val="36"/>
          <w:sz w:val="30"/>
          <w:szCs w:val="30"/>
        </w:rPr>
      </w:pPr>
      <w:r w:rsidRPr="00020FC9">
        <w:rPr>
          <w:rFonts w:ascii="Arial" w:eastAsia="新細明體" w:hAnsi="Arial" w:cs="Arial" w:hint="eastAsia"/>
          <w:b/>
          <w:bCs/>
          <w:color w:val="292929"/>
          <w:kern w:val="36"/>
          <w:sz w:val="30"/>
          <w:szCs w:val="30"/>
        </w:rPr>
        <w:t>資深</w:t>
      </w:r>
      <w:r w:rsidRPr="00020FC9">
        <w:rPr>
          <w:rFonts w:ascii="Arial" w:eastAsia="新細明體" w:hAnsi="Arial" w:cs="Arial" w:hint="eastAsia"/>
          <w:b/>
          <w:bCs/>
          <w:color w:val="292929"/>
          <w:kern w:val="36"/>
          <w:sz w:val="30"/>
          <w:szCs w:val="30"/>
        </w:rPr>
        <w:t>APP</w:t>
      </w:r>
      <w:r w:rsidRPr="00020FC9">
        <w:rPr>
          <w:rFonts w:ascii="Arial" w:eastAsia="新細明體" w:hAnsi="Arial" w:cs="Arial" w:hint="eastAsia"/>
          <w:b/>
          <w:bCs/>
          <w:color w:val="292929"/>
          <w:kern w:val="36"/>
          <w:sz w:val="30"/>
          <w:szCs w:val="30"/>
        </w:rPr>
        <w:t>開發工程師</w:t>
      </w:r>
    </w:p>
    <w:p w:rsidR="00416F70" w:rsidRPr="00416F70" w:rsidRDefault="00416F70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  <w:t>工作內容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協助專案</w:t>
      </w:r>
      <w:r>
        <w:rPr>
          <w:rFonts w:hint="eastAsia"/>
        </w:rPr>
        <w:t>APP UI</w:t>
      </w:r>
      <w:r>
        <w:rPr>
          <w:rFonts w:hint="eastAsia"/>
        </w:rPr>
        <w:t>設計。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整合後台。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有良好的情緒管理與溝通能力。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具備</w:t>
      </w:r>
      <w:r>
        <w:rPr>
          <w:rFonts w:hint="eastAsia"/>
        </w:rPr>
        <w:t>HTML5</w:t>
      </w:r>
      <w:r>
        <w:rPr>
          <w:rFonts w:hint="eastAsia"/>
        </w:rPr>
        <w:t>、</w:t>
      </w:r>
      <w:r>
        <w:rPr>
          <w:rFonts w:hint="eastAsia"/>
        </w:rPr>
        <w:t>CSS</w:t>
      </w:r>
      <w:r>
        <w:rPr>
          <w:rFonts w:hint="eastAsia"/>
        </w:rPr>
        <w:t>、</w:t>
      </w:r>
      <w:r>
        <w:rPr>
          <w:rFonts w:hint="eastAsia"/>
        </w:rPr>
        <w:t>CSS3</w:t>
      </w:r>
      <w:r>
        <w:rPr>
          <w:rFonts w:hint="eastAsia"/>
        </w:rPr>
        <w:t>、</w:t>
      </w:r>
      <w:r>
        <w:rPr>
          <w:rFonts w:hint="eastAsia"/>
        </w:rPr>
        <w:t>Java</w:t>
      </w:r>
      <w:r>
        <w:rPr>
          <w:rFonts w:hint="eastAsia"/>
        </w:rPr>
        <w:t>、</w:t>
      </w:r>
      <w:r>
        <w:rPr>
          <w:rFonts w:hint="eastAsia"/>
        </w:rPr>
        <w:t>JavaScript</w:t>
      </w:r>
      <w:r>
        <w:rPr>
          <w:rFonts w:hint="eastAsia"/>
        </w:rPr>
        <w:t>、</w:t>
      </w:r>
      <w:r>
        <w:rPr>
          <w:rFonts w:hint="eastAsia"/>
        </w:rPr>
        <w:t>ASP.NET</w:t>
      </w:r>
      <w:r>
        <w:rPr>
          <w:rFonts w:hint="eastAsia"/>
        </w:rPr>
        <w:t>、</w:t>
      </w:r>
      <w:r>
        <w:rPr>
          <w:rFonts w:hint="eastAsia"/>
        </w:rPr>
        <w:t>C#</w:t>
      </w:r>
      <w:r>
        <w:rPr>
          <w:rFonts w:hint="eastAsia"/>
        </w:rPr>
        <w:t>、</w:t>
      </w:r>
      <w:r>
        <w:rPr>
          <w:rFonts w:hint="eastAsia"/>
        </w:rPr>
        <w:t>MVC</w:t>
      </w:r>
      <w:r>
        <w:rPr>
          <w:rFonts w:hint="eastAsia"/>
        </w:rPr>
        <w:t>、</w:t>
      </w:r>
      <w:r>
        <w:rPr>
          <w:rFonts w:hint="eastAsia"/>
        </w:rPr>
        <w:t>PHP</w:t>
      </w:r>
      <w:r>
        <w:rPr>
          <w:rFonts w:hint="eastAsia"/>
        </w:rPr>
        <w:t>、</w:t>
      </w:r>
      <w:r>
        <w:rPr>
          <w:rFonts w:hint="eastAsia"/>
        </w:rPr>
        <w:t>APP</w:t>
      </w:r>
      <w:r>
        <w:rPr>
          <w:rFonts w:hint="eastAsia"/>
        </w:rPr>
        <w:t>程式開發經驗。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具有版本控管概念。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具有跨裝置、跨平台開發經驗尤佳。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對於學習新技術具有熱情。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</w:pPr>
      <w:r>
        <w:rPr>
          <w:rFonts w:hint="eastAsia"/>
        </w:rPr>
        <w:t>8.</w:t>
      </w:r>
      <w:r>
        <w:rPr>
          <w:rFonts w:hint="eastAsia"/>
        </w:rPr>
        <w:t>熟悉資料庫</w:t>
      </w:r>
      <w:r>
        <w:rPr>
          <w:rFonts w:hint="eastAsia"/>
        </w:rPr>
        <w:t>MS-SQL</w:t>
      </w:r>
      <w:r>
        <w:rPr>
          <w:rFonts w:hint="eastAsia"/>
        </w:rPr>
        <w:t>、</w:t>
      </w:r>
      <w:r>
        <w:rPr>
          <w:rFonts w:hint="eastAsia"/>
        </w:rPr>
        <w:t xml:space="preserve">T-SQL </w:t>
      </w:r>
      <w:r>
        <w:rPr>
          <w:rFonts w:hint="eastAsia"/>
        </w:rPr>
        <w:t>尤佳。</w:t>
      </w:r>
    </w:p>
    <w:p w:rsidR="004E1673" w:rsidRDefault="004E1673" w:rsidP="004E1673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</w:p>
    <w:p w:rsidR="004E1673" w:rsidRPr="004E1673" w:rsidRDefault="00416F70" w:rsidP="004E1673">
      <w:pPr>
        <w:widowControl/>
        <w:shd w:val="clear" w:color="auto" w:fill="FFFFFF"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職務類別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="004E1673" w:rsidRPr="004E1673">
        <w:rPr>
          <w:rFonts w:ascii="Arial" w:eastAsia="新細明體" w:hAnsi="Arial" w:cs="Arial"/>
          <w:color w:val="292929"/>
          <w:kern w:val="0"/>
          <w:szCs w:val="24"/>
          <w:u w:val="single"/>
        </w:rPr>
        <w:t>軟體工程師</w:t>
      </w:r>
      <w:r w:rsidR="004E1673" w:rsidRPr="004E1673">
        <w:rPr>
          <w:rFonts w:ascii="Arial" w:eastAsia="新細明體" w:hAnsi="Arial" w:cs="Arial"/>
          <w:color w:val="292929"/>
          <w:kern w:val="0"/>
          <w:szCs w:val="24"/>
        </w:rPr>
        <w:t>、</w:t>
      </w:r>
      <w:r w:rsidR="004E1673" w:rsidRPr="004E1673">
        <w:rPr>
          <w:rFonts w:ascii="Arial" w:eastAsia="新細明體" w:hAnsi="Arial" w:cs="Arial"/>
          <w:color w:val="292929"/>
          <w:kern w:val="0"/>
          <w:szCs w:val="24"/>
          <w:u w:val="single"/>
        </w:rPr>
        <w:t>Internet</w:t>
      </w:r>
      <w:r w:rsidR="004E1673" w:rsidRPr="004E1673">
        <w:rPr>
          <w:rFonts w:ascii="Arial" w:eastAsia="新細明體" w:hAnsi="Arial" w:cs="Arial"/>
          <w:color w:val="292929"/>
          <w:kern w:val="0"/>
          <w:szCs w:val="24"/>
          <w:u w:val="single"/>
        </w:rPr>
        <w:t>程式設計師</w:t>
      </w:r>
      <w:r w:rsidR="004E1673" w:rsidRPr="004E1673">
        <w:rPr>
          <w:rFonts w:ascii="Arial" w:eastAsia="新細明體" w:hAnsi="Arial" w:cs="Arial"/>
          <w:color w:val="292929"/>
          <w:kern w:val="0"/>
          <w:szCs w:val="24"/>
        </w:rPr>
        <w:t>、</w:t>
      </w:r>
      <w:r w:rsidR="004E1673" w:rsidRPr="004E1673">
        <w:rPr>
          <w:rFonts w:ascii="Arial" w:eastAsia="新細明體" w:hAnsi="Arial" w:cs="Arial"/>
          <w:color w:val="292929"/>
          <w:kern w:val="0"/>
          <w:szCs w:val="24"/>
          <w:u w:val="single"/>
        </w:rPr>
        <w:t>通訊軟體工程師</w:t>
      </w:r>
    </w:p>
    <w:p w:rsidR="00416F70" w:rsidRPr="00416F70" w:rsidRDefault="00416F70" w:rsidP="004E1673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工作待遇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="004E1673" w:rsidRPr="004E1673">
        <w:rPr>
          <w:rFonts w:ascii="Arial" w:eastAsia="新細明體" w:hAnsi="Arial" w:cs="Arial" w:hint="eastAsia"/>
          <w:color w:val="292929"/>
          <w:kern w:val="0"/>
          <w:szCs w:val="24"/>
        </w:rPr>
        <w:t>月薪</w:t>
      </w:r>
      <w:r w:rsidR="004E1673" w:rsidRPr="004E1673">
        <w:rPr>
          <w:rFonts w:ascii="Arial" w:eastAsia="新細明體" w:hAnsi="Arial" w:cs="Arial" w:hint="eastAsia"/>
          <w:color w:val="292929"/>
          <w:kern w:val="0"/>
          <w:szCs w:val="24"/>
        </w:rPr>
        <w:t>35,000~60,000</w:t>
      </w:r>
      <w:r w:rsidR="004E1673" w:rsidRPr="004E1673">
        <w:rPr>
          <w:rFonts w:ascii="Arial" w:eastAsia="新細明體" w:hAnsi="Arial" w:cs="Arial" w:hint="eastAsia"/>
          <w:color w:val="292929"/>
          <w:kern w:val="0"/>
          <w:szCs w:val="24"/>
        </w:rPr>
        <w:t>元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（固定或變動薪資因個人資歷或績效而異）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工作性質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全職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上班地點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台中市霧峰區丁台路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822-2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號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管理責任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不需負擔管理責任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出差外派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需出差，一年累積時間約一個月以下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上班時段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日班，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8:30-17:30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休假制度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週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>休二日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可上班日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不限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需求人數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="008E5A2C" w:rsidRPr="008E5A2C">
        <w:rPr>
          <w:rFonts w:ascii="Arial" w:eastAsia="新細明體" w:hAnsi="Arial" w:cs="Arial" w:hint="eastAsia"/>
          <w:bCs/>
          <w:color w:val="292929"/>
          <w:kern w:val="0"/>
          <w:szCs w:val="24"/>
        </w:rPr>
        <w:t>2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~</w:t>
      </w:r>
      <w:r w:rsidR="008E5A2C">
        <w:rPr>
          <w:rFonts w:ascii="Arial" w:eastAsia="新細明體" w:hAnsi="Arial" w:cs="Arial" w:hint="eastAsia"/>
          <w:color w:val="292929"/>
          <w:kern w:val="0"/>
          <w:szCs w:val="24"/>
        </w:rPr>
        <w:t>5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人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工作經歷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3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年以上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學歷要求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大學</w:t>
      </w:r>
      <w:r w:rsidR="008E5A2C">
        <w:rPr>
          <w:rFonts w:ascii="Arial" w:eastAsia="新細明體" w:hAnsi="Arial" w:cs="Arial" w:hint="eastAsia"/>
          <w:color w:val="292929"/>
          <w:kern w:val="0"/>
          <w:szCs w:val="24"/>
        </w:rPr>
        <w:t>以上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科系要求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不拘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語文條件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不拘</w:t>
      </w:r>
    </w:p>
    <w:p w:rsidR="008E5A2C" w:rsidRDefault="00416F70" w:rsidP="008E5A2C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擅長工具</w:t>
      </w:r>
      <w:r w:rsidR="008E5A2C"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AJAX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ASP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ASP.NET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C#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Java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PHP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Visual Studio .net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MS SQL</w:t>
      </w:r>
      <w:r w:rsidR="008E5A2C"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</w:p>
    <w:p w:rsidR="008E5A2C" w:rsidRDefault="008E5A2C" w:rsidP="008E5A2C">
      <w:pPr>
        <w:widowControl/>
        <w:shd w:val="clear" w:color="auto" w:fill="F3F3F3"/>
        <w:spacing w:line="420" w:lineRule="atLeast"/>
        <w:outlineLvl w:val="2"/>
        <w:rPr>
          <w:rStyle w:val="d-inline-block"/>
          <w:rFonts w:ascii="Arial" w:hAnsi="Arial" w:cs="Arial"/>
          <w:color w:val="292929"/>
          <w:shd w:val="clear" w:color="auto" w:fill="FFFFFF"/>
        </w:rPr>
      </w:pPr>
      <w:r>
        <w:rPr>
          <w:rFonts w:ascii="Arial" w:eastAsia="新細明體" w:hAnsi="Arial" w:cs="Arial" w:hint="eastAsia"/>
          <w:color w:val="292929"/>
          <w:kern w:val="0"/>
          <w:szCs w:val="24"/>
        </w:rPr>
        <w:t xml:space="preserve">         </w:t>
      </w:r>
      <w:r w:rsidRPr="008E5A2C">
        <w:rPr>
          <w:rFonts w:ascii="Arial" w:eastAsia="新細明體" w:hAnsi="Arial" w:cs="Arial" w:hint="eastAsia"/>
          <w:color w:val="292929"/>
          <w:kern w:val="0"/>
          <w:szCs w:val="24"/>
        </w:rPr>
        <w:t>JavaScript</w:t>
      </w:r>
      <w:r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Pr="008E5A2C">
        <w:rPr>
          <w:rFonts w:ascii="Arial" w:eastAsia="新細明體" w:hAnsi="Arial" w:cs="Arial" w:hint="eastAsia"/>
          <w:color w:val="292929"/>
          <w:kern w:val="0"/>
          <w:szCs w:val="24"/>
        </w:rPr>
        <w:t>jQuery</w:t>
      </w:r>
      <w:r w:rsidRPr="008E5A2C">
        <w:rPr>
          <w:rFonts w:ascii="Arial" w:eastAsia="新細明體" w:hAnsi="Arial" w:cs="Arial" w:hint="eastAsia"/>
          <w:color w:val="292929"/>
          <w:kern w:val="0"/>
          <w:szCs w:val="24"/>
        </w:rPr>
        <w:t>、</w:t>
      </w:r>
      <w:r w:rsidRPr="008E5A2C">
        <w:rPr>
          <w:rFonts w:ascii="Arial" w:eastAsia="新細明體" w:hAnsi="Arial" w:cs="Arial" w:hint="eastAsia"/>
          <w:color w:val="292929"/>
          <w:kern w:val="0"/>
          <w:szCs w:val="24"/>
        </w:rPr>
        <w:t>CSS</w:t>
      </w:r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br/>
      </w:r>
      <w:r w:rsidR="00416F70"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工作技能</w:t>
      </w:r>
      <w:r w:rsidR="00416F70"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hyperlink r:id="rId5" w:tgtFrame="_blank" w:history="1">
        <w:r>
          <w:rPr>
            <w:rStyle w:val="a3"/>
            <w:rFonts w:ascii="Arial" w:hAnsi="Arial" w:cs="Arial"/>
          </w:rPr>
          <w:t>系統架構規劃</w:t>
        </w:r>
      </w:hyperlink>
      <w:r>
        <w:rPr>
          <w:rStyle w:val="d-inline-block"/>
          <w:rFonts w:ascii="Arial" w:hAnsi="Arial" w:cs="Arial"/>
          <w:color w:val="292929"/>
          <w:shd w:val="clear" w:color="auto" w:fill="FFFFFF"/>
        </w:rPr>
        <w:t>、</w:t>
      </w:r>
      <w:hyperlink r:id="rId6" w:tgtFrame="_blank" w:history="1">
        <w:r>
          <w:rPr>
            <w:rStyle w:val="a3"/>
            <w:rFonts w:ascii="Arial" w:hAnsi="Arial" w:cs="Arial"/>
          </w:rPr>
          <w:t>系統整合分析</w:t>
        </w:r>
      </w:hyperlink>
      <w:r>
        <w:rPr>
          <w:rStyle w:val="d-inline-block"/>
          <w:rFonts w:ascii="Arial" w:hAnsi="Arial" w:cs="Arial"/>
          <w:color w:val="292929"/>
          <w:shd w:val="clear" w:color="auto" w:fill="FFFFFF"/>
        </w:rPr>
        <w:t>、</w:t>
      </w:r>
      <w:hyperlink r:id="rId7" w:tgtFrame="_blank" w:history="1">
        <w:r>
          <w:rPr>
            <w:rStyle w:val="a3"/>
            <w:rFonts w:ascii="Arial" w:hAnsi="Arial" w:cs="Arial"/>
          </w:rPr>
          <w:t>軟體工程系統開發</w:t>
        </w:r>
      </w:hyperlink>
      <w:r>
        <w:rPr>
          <w:rStyle w:val="d-inline-block"/>
          <w:rFonts w:ascii="Arial" w:hAnsi="Arial" w:cs="Arial"/>
          <w:color w:val="292929"/>
          <w:shd w:val="clear" w:color="auto" w:fill="FFFFFF"/>
        </w:rPr>
        <w:t>、</w:t>
      </w:r>
      <w:hyperlink r:id="rId8" w:tgtFrame="_blank" w:history="1">
        <w:r>
          <w:rPr>
            <w:rStyle w:val="a3"/>
            <w:rFonts w:ascii="Arial" w:hAnsi="Arial" w:cs="Arial"/>
          </w:rPr>
          <w:t>軟體程式設計</w:t>
        </w:r>
      </w:hyperlink>
      <w:r>
        <w:rPr>
          <w:rStyle w:val="d-inline-block"/>
          <w:rFonts w:ascii="Arial" w:hAnsi="Arial" w:cs="Arial"/>
          <w:color w:val="292929"/>
          <w:shd w:val="clear" w:color="auto" w:fill="FFFFFF"/>
        </w:rPr>
        <w:t>、</w:t>
      </w:r>
      <w:hyperlink r:id="rId9" w:tgtFrame="_blank" w:history="1">
        <w:r>
          <w:rPr>
            <w:rStyle w:val="a3"/>
            <w:rFonts w:ascii="Arial" w:hAnsi="Arial" w:cs="Arial"/>
          </w:rPr>
          <w:t>模組化系統設計</w:t>
        </w:r>
      </w:hyperlink>
      <w:r>
        <w:rPr>
          <w:rStyle w:val="d-inline-block"/>
          <w:rFonts w:ascii="Arial" w:hAnsi="Arial" w:cs="Arial"/>
          <w:color w:val="292929"/>
          <w:shd w:val="clear" w:color="auto" w:fill="FFFFFF"/>
        </w:rPr>
        <w:t>、</w:t>
      </w:r>
    </w:p>
    <w:p w:rsidR="00416F70" w:rsidRPr="00416F70" w:rsidRDefault="008E5A2C" w:rsidP="008E5A2C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>
        <w:rPr>
          <w:rStyle w:val="d-inline-block"/>
          <w:rFonts w:ascii="Arial" w:hAnsi="Arial" w:cs="Arial" w:hint="eastAsia"/>
          <w:color w:val="292929"/>
          <w:shd w:val="clear" w:color="auto" w:fill="FFFFFF"/>
        </w:rPr>
        <w:t xml:space="preserve">         </w:t>
      </w:r>
      <w:hyperlink r:id="rId10" w:tgtFrame="_blank" w:history="1">
        <w:r>
          <w:rPr>
            <w:rStyle w:val="a3"/>
            <w:rFonts w:ascii="Arial" w:hAnsi="Arial" w:cs="Arial"/>
          </w:rPr>
          <w:t>資料庫程式設計</w:t>
        </w:r>
      </w:hyperlink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具備駕照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普通小型車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其他條件</w:t>
      </w:r>
    </w:p>
    <w:p w:rsidR="008E5A2C" w:rsidRDefault="008E5A2C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hAnsi="Arial" w:cs="Arial"/>
          <w:color w:val="292929"/>
          <w:shd w:val="clear" w:color="auto" w:fill="FFFFFF"/>
        </w:rPr>
      </w:pPr>
      <w:r>
        <w:rPr>
          <w:rFonts w:ascii="Arial" w:hAnsi="Arial" w:cs="Arial"/>
          <w:color w:val="292929"/>
          <w:shd w:val="clear" w:color="auto" w:fill="FFFFFF"/>
        </w:rPr>
        <w:t>工具：</w:t>
      </w:r>
      <w:r>
        <w:rPr>
          <w:rFonts w:ascii="Arial" w:hAnsi="Arial" w:cs="Arial"/>
          <w:color w:val="292929"/>
          <w:shd w:val="clear" w:color="auto" w:fill="FFFFFF"/>
        </w:rPr>
        <w:t>Android studio UI</w:t>
      </w:r>
      <w:r>
        <w:rPr>
          <w:rFonts w:ascii="Arial" w:hAnsi="Arial" w:cs="Arial"/>
          <w:color w:val="292929"/>
          <w:shd w:val="clear" w:color="auto" w:fill="FFFFFF"/>
        </w:rPr>
        <w:t>設計或呈現工具</w:t>
      </w:r>
      <w:r>
        <w:rPr>
          <w:rFonts w:ascii="Arial" w:hAnsi="Arial" w:cs="Arial"/>
          <w:color w:val="292929"/>
          <w:shd w:val="clear" w:color="auto" w:fill="FFFFFF"/>
        </w:rPr>
        <w:t xml:space="preserve"> </w:t>
      </w:r>
    </w:p>
    <w:p w:rsidR="008E5A2C" w:rsidRDefault="008E5A2C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hAnsi="Arial" w:cs="Arial"/>
          <w:color w:val="292929"/>
          <w:shd w:val="clear" w:color="auto" w:fill="FFFFFF"/>
        </w:rPr>
      </w:pPr>
      <w:r>
        <w:rPr>
          <w:rFonts w:ascii="Arial" w:hAnsi="Arial" w:cs="Arial"/>
          <w:color w:val="292929"/>
          <w:shd w:val="clear" w:color="auto" w:fill="FFFFFF"/>
        </w:rPr>
        <w:lastRenderedPageBreak/>
        <w:t>語言能力：</w:t>
      </w:r>
      <w:r>
        <w:rPr>
          <w:rFonts w:ascii="Arial" w:hAnsi="Arial" w:cs="Arial"/>
          <w:color w:val="292929"/>
          <w:shd w:val="clear" w:color="auto" w:fill="FFFFFF"/>
        </w:rPr>
        <w:t>Java Android</w:t>
      </w:r>
      <w:r>
        <w:rPr>
          <w:rFonts w:ascii="Arial" w:hAnsi="Arial" w:cs="Arial"/>
          <w:color w:val="292929"/>
          <w:shd w:val="clear" w:color="auto" w:fill="FFFFFF"/>
        </w:rPr>
        <w:t xml:space="preserve">　</w:t>
      </w:r>
      <w:r>
        <w:rPr>
          <w:rFonts w:ascii="Arial" w:hAnsi="Arial" w:cs="Arial"/>
          <w:color w:val="292929"/>
          <w:shd w:val="clear" w:color="auto" w:fill="FFFFFF"/>
        </w:rPr>
        <w:t xml:space="preserve"> </w:t>
      </w:r>
    </w:p>
    <w:p w:rsidR="008E5A2C" w:rsidRDefault="008E5A2C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hAnsi="Arial" w:cs="Arial"/>
          <w:color w:val="292929"/>
          <w:shd w:val="clear" w:color="auto" w:fill="FFFFFF"/>
        </w:rPr>
      </w:pPr>
      <w:r>
        <w:rPr>
          <w:rFonts w:ascii="Arial" w:hAnsi="Arial" w:cs="Arial"/>
          <w:color w:val="292929"/>
          <w:shd w:val="clear" w:color="auto" w:fill="FFFFFF"/>
        </w:rPr>
        <w:t>電腦操作：後台</w:t>
      </w:r>
      <w:proofErr w:type="spellStart"/>
      <w:r>
        <w:rPr>
          <w:rFonts w:ascii="Arial" w:hAnsi="Arial" w:cs="Arial"/>
          <w:color w:val="292929"/>
          <w:shd w:val="clear" w:color="auto" w:fill="FFFFFF"/>
        </w:rPr>
        <w:t>api</w:t>
      </w:r>
      <w:proofErr w:type="spellEnd"/>
      <w:r>
        <w:rPr>
          <w:rFonts w:ascii="Arial" w:hAnsi="Arial" w:cs="Arial"/>
          <w:color w:val="292929"/>
          <w:shd w:val="clear" w:color="auto" w:fill="FFFFFF"/>
        </w:rPr>
        <w:t>串接，整理系統架構</w:t>
      </w:r>
      <w:r>
        <w:rPr>
          <w:rFonts w:ascii="Arial" w:hAnsi="Arial" w:cs="Arial"/>
          <w:color w:val="292929"/>
          <w:shd w:val="clear" w:color="auto" w:fill="FFFFFF"/>
        </w:rPr>
        <w:t xml:space="preserve"> </w:t>
      </w:r>
    </w:p>
    <w:p w:rsidR="008E5A2C" w:rsidRDefault="008E5A2C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hAnsi="Arial" w:cs="Arial"/>
          <w:color w:val="292929"/>
          <w:shd w:val="clear" w:color="auto" w:fill="FFFFFF"/>
        </w:rPr>
      </w:pPr>
      <w:r>
        <w:rPr>
          <w:rFonts w:ascii="Arial" w:hAnsi="Arial" w:cs="Arial"/>
          <w:color w:val="292929"/>
          <w:shd w:val="clear" w:color="auto" w:fill="FFFFFF"/>
        </w:rPr>
        <w:t>其他技能：簡易</w:t>
      </w:r>
      <w:r>
        <w:rPr>
          <w:rFonts w:ascii="Arial" w:hAnsi="Arial" w:cs="Arial"/>
          <w:color w:val="292929"/>
          <w:shd w:val="clear" w:color="auto" w:fill="FFFFFF"/>
        </w:rPr>
        <w:t>UI</w:t>
      </w:r>
      <w:r>
        <w:rPr>
          <w:rFonts w:ascii="Arial" w:hAnsi="Arial" w:cs="Arial"/>
          <w:color w:val="292929"/>
          <w:shd w:val="clear" w:color="auto" w:fill="FFFFFF"/>
        </w:rPr>
        <w:t>設計有和美工搭配過</w:t>
      </w:r>
      <w:r>
        <w:rPr>
          <w:rFonts w:ascii="Arial" w:hAnsi="Arial" w:cs="Arial"/>
          <w:color w:val="292929"/>
          <w:shd w:val="clear" w:color="auto" w:fill="FFFFFF"/>
        </w:rPr>
        <w:t xml:space="preserve"> </w:t>
      </w:r>
      <w:r>
        <w:rPr>
          <w:rFonts w:ascii="Arial" w:hAnsi="Arial" w:cs="Arial"/>
          <w:color w:val="292929"/>
          <w:shd w:val="clear" w:color="auto" w:fill="FFFFFF"/>
        </w:rPr>
        <w:t>需求分析</w:t>
      </w:r>
      <w:r>
        <w:rPr>
          <w:rFonts w:ascii="Arial" w:hAnsi="Arial" w:cs="Arial"/>
          <w:color w:val="292929"/>
          <w:shd w:val="clear" w:color="auto" w:fill="FFFFFF"/>
        </w:rPr>
        <w:t>(</w:t>
      </w:r>
      <w:r>
        <w:rPr>
          <w:rFonts w:ascii="Arial" w:hAnsi="Arial" w:cs="Arial"/>
          <w:color w:val="292929"/>
          <w:shd w:val="clear" w:color="auto" w:fill="FFFFFF"/>
        </w:rPr>
        <w:t>加分</w:t>
      </w:r>
      <w:r>
        <w:rPr>
          <w:rFonts w:ascii="Arial" w:hAnsi="Arial" w:cs="Arial"/>
          <w:color w:val="292929"/>
          <w:shd w:val="clear" w:color="auto" w:fill="FFFFFF"/>
        </w:rPr>
        <w:t>)</w:t>
      </w:r>
      <w:r>
        <w:rPr>
          <w:rFonts w:ascii="Arial" w:hAnsi="Arial" w:cs="Arial"/>
          <w:color w:val="292929"/>
          <w:shd w:val="clear" w:color="auto" w:fill="FFFFFF"/>
        </w:rPr>
        <w:t>系統分析能力</w:t>
      </w:r>
      <w:r>
        <w:rPr>
          <w:rFonts w:ascii="Arial" w:hAnsi="Arial" w:cs="Arial"/>
          <w:color w:val="292929"/>
          <w:shd w:val="clear" w:color="auto" w:fill="FFFFFF"/>
        </w:rPr>
        <w:t>(</w:t>
      </w:r>
      <w:r>
        <w:rPr>
          <w:rFonts w:ascii="Arial" w:hAnsi="Arial" w:cs="Arial"/>
          <w:color w:val="292929"/>
          <w:shd w:val="clear" w:color="auto" w:fill="FFFFFF"/>
        </w:rPr>
        <w:t>加分</w:t>
      </w:r>
      <w:r>
        <w:rPr>
          <w:rFonts w:ascii="Arial" w:hAnsi="Arial" w:cs="Arial"/>
          <w:color w:val="292929"/>
          <w:shd w:val="clear" w:color="auto" w:fill="FFFFFF"/>
        </w:rPr>
        <w:t>)</w:t>
      </w:r>
    </w:p>
    <w:p w:rsidR="00416F70" w:rsidRPr="00416F70" w:rsidRDefault="00416F70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  <w:t>福利制度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 w:val="21"/>
          <w:szCs w:val="21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法定項目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hyperlink r:id="rId11" w:tgtFrame="_blank" w:tooltip="看更多有「週休二日」福利的公司" w:history="1">
        <w:proofErr w:type="gramStart"/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週</w:t>
        </w:r>
        <w:proofErr w:type="gramEnd"/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休二日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2" w:tgtFrame="_blank" w:tooltip="看更多有「家庭照顧假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家庭照顧假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3" w:tgtFrame="_blank" w:tooltip="看更多有「勞保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勞保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4" w:tgtFrame="_blank" w:tooltip="看更多有「健保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健保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5" w:tgtFrame="_blank" w:tooltip="看更多有「陪產假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陪產假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6" w:tgtFrame="_blank" w:tooltip="看更多有「特別休假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特別休假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7" w:tgtFrame="_blank" w:tooltip="看更多有「勞退提撥金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勞退提撥金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18" w:tgtFrame="_blank" w:tooltip="看更多有「就業保險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就業保險</w:t>
        </w:r>
      </w:hyperlink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 w:val="21"/>
          <w:szCs w:val="21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其他福利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hyperlink r:id="rId19" w:tgtFrame="_blank" w:tooltip="看更多有「員工紅利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員工紅利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0" w:tgtFrame="_blank" w:tooltip="看更多有「員工認股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員工認股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1" w:tgtFrame="_blank" w:tooltip="看更多有「國內旅遊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國內旅遊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2" w:tgtFrame="_blank" w:tooltip="看更多有「部門聚餐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部門聚餐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3" w:tgtFrame="_blank" w:tooltip="看更多有「內部講師鐘點費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內部講師鐘點費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4" w:tgtFrame="_blank" w:tooltip="看更多有「停車位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停車位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5" w:tgtFrame="_blank" w:tooltip="看更多有「員工團體保險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員工團體保險</w:t>
        </w:r>
      </w:hyperlink>
    </w:p>
    <w:p w:rsidR="008E5A2C" w:rsidRDefault="008E5A2C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color w:val="292929"/>
          <w:kern w:val="0"/>
          <w:szCs w:val="24"/>
        </w:rPr>
        <w:t>台灣心零售視員工為最重要的資產，向來注重人才培訓，我們提供訓練培育課程以滿足不同員工之各種需求，從改進個別員工技能到培育管理領導者才能的訓練培育體系如下：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r w:rsidRPr="00416F70">
        <w:t xml:space="preserve">1. </w:t>
      </w:r>
      <w:r w:rsidRPr="00416F70">
        <w:t>新人訓練</w:t>
      </w:r>
      <w:r w:rsidRPr="00416F70">
        <w:t xml:space="preserve"> </w:t>
      </w:r>
    </w:p>
    <w:p w:rsidR="00416F70" w:rsidRDefault="00416F70" w:rsidP="00416F70">
      <w:r w:rsidRPr="00416F70">
        <w:t xml:space="preserve">2. </w:t>
      </w:r>
      <w:r w:rsidRPr="00416F70">
        <w:t>專業</w:t>
      </w:r>
      <w:r w:rsidRPr="00416F70">
        <w:t>/</w:t>
      </w:r>
      <w:r w:rsidRPr="00416F70">
        <w:t>職能訓練：研發及工程、行銷</w:t>
      </w:r>
      <w:r w:rsidRPr="00416F70">
        <w:t>/</w:t>
      </w:r>
      <w:r w:rsidRPr="00416F70">
        <w:t>銷售、財務</w:t>
      </w:r>
      <w:r w:rsidRPr="00416F70">
        <w:t>/</w:t>
      </w:r>
      <w:r w:rsidRPr="00416F70">
        <w:t>管理、進出口</w:t>
      </w:r>
      <w:r w:rsidRPr="00416F70">
        <w:t>/</w:t>
      </w:r>
      <w:r w:rsidRPr="00416F70">
        <w:t>採購、資訊科技等專業訓練</w:t>
      </w:r>
      <w:r w:rsidRPr="00416F70">
        <w:t xml:space="preserve"> </w:t>
      </w:r>
    </w:p>
    <w:p w:rsidR="00416F70" w:rsidRDefault="00416F70" w:rsidP="00416F70">
      <w:r w:rsidRPr="00416F70">
        <w:t xml:space="preserve">3. </w:t>
      </w:r>
      <w:r w:rsidRPr="00416F70">
        <w:t>管理才能訓練：基層、中階及高階管理訓練</w:t>
      </w:r>
      <w:r w:rsidRPr="00416F70">
        <w:t xml:space="preserve"> </w:t>
      </w:r>
    </w:p>
    <w:p w:rsidR="00416F70" w:rsidRDefault="00416F70" w:rsidP="00416F70">
      <w:r w:rsidRPr="00416F70">
        <w:t xml:space="preserve">4. </w:t>
      </w:r>
      <w:r w:rsidRPr="00416F70">
        <w:t>通識教育訓練：公司價值觀、顧客</w:t>
      </w:r>
      <w:proofErr w:type="gramStart"/>
      <w:r w:rsidRPr="00416F70">
        <w:t>滿意、</w:t>
      </w:r>
      <w:proofErr w:type="gramEnd"/>
      <w:r w:rsidRPr="00416F70">
        <w:t>品質、安全及衛生</w:t>
      </w:r>
      <w:r w:rsidRPr="00416F70">
        <w:t xml:space="preserve"> </w:t>
      </w:r>
    </w:p>
    <w:p w:rsidR="00416F70" w:rsidRDefault="00416F70" w:rsidP="00416F70">
      <w:r w:rsidRPr="00416F70">
        <w:t xml:space="preserve">5. </w:t>
      </w:r>
      <w:r w:rsidRPr="00416F70">
        <w:t>專案導向訓練：企業議題討論會</w:t>
      </w:r>
      <w:r w:rsidRPr="00416F70">
        <w:t>/</w:t>
      </w:r>
      <w:r w:rsidRPr="00416F70">
        <w:t>研討會</w:t>
      </w:r>
      <w:r w:rsidRPr="00416F70"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6.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自我發展訓練：語言課程、數位學習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為提供同仁們整合性更高的教育訓練系統，台灣心零售與各大人資網站上合作學習與發展社群，以學習者為中心，提供學員所需的訓練資訊包含課程公告、外訓課程介紹、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線上教材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>，並整合常見問題以解決疑問。另我們亦設有「學習評核區」，得以隨時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於線上評量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>學習成果並由系統記錄之。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多元學習環境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-e-Learning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學習平台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面面俱到的訓練藍圖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全額補助外部技術研討及技能訓練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鼓勵學習的組織及環境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與國際接軌之員工個人發展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放眼全球的工作歷練及發展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全球各地研發中心之交流與學習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參與國際知名專家主持之專案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管理與技術職之雙軌晉升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績效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導向之薪酬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以能力為依歸的績效管理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公司營運獲利分享的奬金紅利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DE3A07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福利及生活照顧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全額補助的團體保險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靈活便民的彈性出勤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感性與知性兼具的社團活動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Pr="00416F70" w:rsidRDefault="00DE3A07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>
        <w:rPr>
          <w:rFonts w:ascii="Arial" w:eastAsia="新細明體" w:hAnsi="Arial" w:cs="Arial" w:hint="eastAsia"/>
          <w:color w:val="292929"/>
          <w:kern w:val="0"/>
          <w:szCs w:val="24"/>
        </w:rPr>
        <w:t xml:space="preserve">                  </w:t>
      </w:r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-</w:t>
      </w:r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國內外自由行旅遊活動</w:t>
      </w:r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為地球盡一份心力的環保公益活動</w:t>
      </w:r>
    </w:p>
    <w:p w:rsidR="00416F70" w:rsidRDefault="00416F70" w:rsidP="00416F70">
      <w:r w:rsidRPr="00416F70">
        <w:t>聯絡方式</w:t>
      </w:r>
      <w:r>
        <w:rPr>
          <w:rFonts w:hint="eastAsia"/>
        </w:rPr>
        <w:t>：</w:t>
      </w:r>
    </w:p>
    <w:p w:rsidR="00416F70" w:rsidRDefault="00416F70" w:rsidP="00416F70">
      <w:r>
        <w:rPr>
          <w:rFonts w:hint="eastAsia"/>
        </w:rPr>
        <w:t>台灣心零售股份有限公司</w:t>
      </w:r>
    </w:p>
    <w:p w:rsidR="00416F70" w:rsidRDefault="00416F70" w:rsidP="00416F70">
      <w:pPr>
        <w:rPr>
          <w:szCs w:val="24"/>
        </w:rPr>
      </w:pPr>
      <w:r w:rsidRPr="00416F70">
        <w:rPr>
          <w:szCs w:val="24"/>
        </w:rPr>
        <w:t>聯絡人</w:t>
      </w:r>
      <w:r>
        <w:rPr>
          <w:rFonts w:hint="eastAsia"/>
          <w:szCs w:val="24"/>
        </w:rPr>
        <w:t>：</w:t>
      </w:r>
      <w:r>
        <w:rPr>
          <w:rFonts w:hint="eastAsia"/>
          <w:szCs w:val="24"/>
        </w:rPr>
        <w:t xml:space="preserve"> </w:t>
      </w:r>
      <w:r w:rsidRPr="00416F70">
        <w:rPr>
          <w:szCs w:val="24"/>
        </w:rPr>
        <w:t>王小姐</w:t>
      </w:r>
      <w:r>
        <w:rPr>
          <w:rFonts w:hint="eastAsia"/>
          <w:szCs w:val="24"/>
        </w:rPr>
        <w:t xml:space="preserve"> </w:t>
      </w:r>
      <w:bookmarkStart w:id="0" w:name="_GoBack"/>
      <w:bookmarkEnd w:id="0"/>
    </w:p>
    <w:p w:rsidR="00416F70" w:rsidRDefault="00416F70" w:rsidP="00416F70">
      <w:pPr>
        <w:rPr>
          <w:szCs w:val="24"/>
        </w:rPr>
      </w:pPr>
      <w:r>
        <w:rPr>
          <w:rFonts w:hint="eastAsia"/>
          <w:szCs w:val="24"/>
        </w:rPr>
        <w:t>連絡電話：</w:t>
      </w:r>
      <w:r>
        <w:rPr>
          <w:rFonts w:hint="eastAsia"/>
          <w:szCs w:val="24"/>
        </w:rPr>
        <w:t>04-23330353</w:t>
      </w:r>
    </w:p>
    <w:p w:rsidR="00416F70" w:rsidRDefault="00416F70" w:rsidP="00416F70">
      <w:pPr>
        <w:rPr>
          <w:rFonts w:hint="eastAsia"/>
          <w:szCs w:val="24"/>
        </w:rPr>
      </w:pPr>
      <w:r>
        <w:rPr>
          <w:szCs w:val="24"/>
        </w:rPr>
        <w:t>Mail</w:t>
      </w:r>
      <w:r>
        <w:rPr>
          <w:rFonts w:hint="eastAsia"/>
          <w:szCs w:val="24"/>
        </w:rPr>
        <w:t>：</w:t>
      </w:r>
      <w:r w:rsidR="008E5A2C">
        <w:rPr>
          <w:rFonts w:ascii="Roboto" w:hAnsi="Roboto"/>
          <w:color w:val="1F1F1F"/>
          <w:sz w:val="21"/>
          <w:szCs w:val="21"/>
          <w:shd w:val="clear" w:color="auto" w:fill="E9EEF6"/>
        </w:rPr>
        <w:t>twmanage1003@gmail.com</w:t>
      </w:r>
    </w:p>
    <w:p w:rsidR="00DE4317" w:rsidRPr="00416F70" w:rsidRDefault="00416F70">
      <w:r>
        <w:rPr>
          <w:rFonts w:hint="eastAsia"/>
          <w:szCs w:val="24"/>
        </w:rPr>
        <w:t>地址：台中市霧峰區丁台路</w:t>
      </w:r>
      <w:r>
        <w:rPr>
          <w:rFonts w:hint="eastAsia"/>
          <w:szCs w:val="24"/>
        </w:rPr>
        <w:t>822-2</w:t>
      </w:r>
      <w:r>
        <w:rPr>
          <w:rFonts w:hint="eastAsia"/>
          <w:szCs w:val="24"/>
        </w:rPr>
        <w:t>號</w:t>
      </w:r>
    </w:p>
    <w:sectPr w:rsidR="00DE4317" w:rsidRPr="00416F70" w:rsidSect="00416F7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778F7"/>
    <w:multiLevelType w:val="multilevel"/>
    <w:tmpl w:val="FA4C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F70"/>
    <w:rsid w:val="00020FC9"/>
    <w:rsid w:val="00416F70"/>
    <w:rsid w:val="004E1673"/>
    <w:rsid w:val="008E5A2C"/>
    <w:rsid w:val="00DE3A07"/>
    <w:rsid w:val="00DE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949DD"/>
  <w15:chartTrackingRefBased/>
  <w15:docId w15:val="{588938B3-6715-4DA7-8A1B-096BCAE2E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16F70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16F7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16F7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6F70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16F7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16F7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mx-3">
    <w:name w:val="mx-3"/>
    <w:basedOn w:val="a0"/>
    <w:rsid w:val="00416F70"/>
  </w:style>
  <w:style w:type="character" w:styleId="a3">
    <w:name w:val="Hyperlink"/>
    <w:basedOn w:val="a0"/>
    <w:uiPriority w:val="99"/>
    <w:semiHidden/>
    <w:unhideWhenUsed/>
    <w:rsid w:val="00416F70"/>
    <w:rPr>
      <w:color w:val="0000FF"/>
      <w:u w:val="single"/>
    </w:rPr>
  </w:style>
  <w:style w:type="character" w:customStyle="1" w:styleId="ml-3">
    <w:name w:val="ml-3"/>
    <w:basedOn w:val="a0"/>
    <w:rsid w:val="00416F70"/>
  </w:style>
  <w:style w:type="paragraph" w:customStyle="1" w:styleId="mb-5">
    <w:name w:val="mb-5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t3">
    <w:name w:val="t3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-gray-deep-dark">
    <w:name w:val="text-gray-deep-dark"/>
    <w:basedOn w:val="a0"/>
    <w:rsid w:val="00416F70"/>
  </w:style>
  <w:style w:type="character" w:customStyle="1" w:styleId="sponsored">
    <w:name w:val="sponsored"/>
    <w:basedOn w:val="a0"/>
    <w:rsid w:val="00416F70"/>
  </w:style>
  <w:style w:type="character" w:customStyle="1" w:styleId="d-inline-block">
    <w:name w:val="d-inline-block"/>
    <w:basedOn w:val="a0"/>
    <w:rsid w:val="00416F70"/>
  </w:style>
  <w:style w:type="paragraph" w:customStyle="1" w:styleId="m-0">
    <w:name w:val="m-0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ag">
    <w:name w:val="tag"/>
    <w:basedOn w:val="a0"/>
    <w:rsid w:val="00416F70"/>
  </w:style>
  <w:style w:type="paragraph" w:customStyle="1" w:styleId="r3">
    <w:name w:val="r3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1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36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9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60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67687">
          <w:marLeft w:val="0"/>
          <w:marRight w:val="0"/>
          <w:marTop w:val="0"/>
          <w:marBottom w:val="17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5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7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402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06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060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286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90759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8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71396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414291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56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77799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63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4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1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17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94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0864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92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1380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7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14490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8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96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23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796739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66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08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60977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58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03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00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41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084393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34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63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0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992271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05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17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85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483155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62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270141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0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02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05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573446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07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60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79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878910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24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09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28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094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9577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67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72343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176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7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53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69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001511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14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32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785866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21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78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93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079316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5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22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00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7611283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229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08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62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28632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76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47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66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419356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43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73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86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28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11352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1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99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7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163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422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5788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0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267314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56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55437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1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671133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63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3543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5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112242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52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188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643096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0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51101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2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17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09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1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482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8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65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00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bi.104.com.tw/to?content_id=11009005001&amp;utm_source=104&amp;utm_medium=skill_link" TargetMode="External"/><Relationship Id="rId13" Type="http://schemas.openxmlformats.org/officeDocument/2006/relationships/hyperlink" Target="https://www.104.com.tw/company/search/?keyword=%E5%8B%9E%E4%BF%9D&amp;jobsource=tag_link" TargetMode="External"/><Relationship Id="rId18" Type="http://schemas.openxmlformats.org/officeDocument/2006/relationships/hyperlink" Target="https://www.104.com.tw/company/search/?keyword=%E5%B0%B1%E6%A5%AD%E4%BF%9D%E9%9A%AA&amp;jobsource=tag_lin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104.com.tw/company/search/?keyword=%E5%9C%8B%E5%85%A7%E6%97%85%E9%81%8A&amp;jobsource=tag_link" TargetMode="External"/><Relationship Id="rId7" Type="http://schemas.openxmlformats.org/officeDocument/2006/relationships/hyperlink" Target="https://nabi.104.com.tw/to?content_id=11009002008&amp;utm_source=104&amp;utm_medium=skill_link" TargetMode="External"/><Relationship Id="rId12" Type="http://schemas.openxmlformats.org/officeDocument/2006/relationships/hyperlink" Target="https://www.104.com.tw/company/search/?keyword=%E5%AE%B6%E5%BA%AD%E7%85%A7%E9%A1%A7%E5%81%87&amp;jobsource=tag_link" TargetMode="External"/><Relationship Id="rId17" Type="http://schemas.openxmlformats.org/officeDocument/2006/relationships/hyperlink" Target="https://www.104.com.tw/company/search/?keyword=%E5%8B%9E%E9%80%80%E6%8F%90%E6%92%A5%E9%87%91&amp;jobsource=tag_link" TargetMode="External"/><Relationship Id="rId25" Type="http://schemas.openxmlformats.org/officeDocument/2006/relationships/hyperlink" Target="https://www.104.com.tw/company/search/?keyword=%E5%93%A1%E5%B7%A5%E5%9C%98%E9%AB%94%E4%BF%9D%E9%9A%AA&amp;jobsource=tag_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104.com.tw/company/search/?keyword=%E7%89%B9%E5%88%A5%E4%BC%91%E5%81%87&amp;jobsource=tag_link" TargetMode="External"/><Relationship Id="rId20" Type="http://schemas.openxmlformats.org/officeDocument/2006/relationships/hyperlink" Target="https://www.104.com.tw/company/search/?keyword=%E5%93%A1%E5%B7%A5%E8%AA%8D%E8%82%A1&amp;jobsource=tag_lin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abi.104.com.tw/to?content_id=11009002006&amp;utm_source=104&amp;utm_medium=skill_link" TargetMode="External"/><Relationship Id="rId11" Type="http://schemas.openxmlformats.org/officeDocument/2006/relationships/hyperlink" Target="https://www.104.com.tw/company/search/?keyword=%E9%80%B1%E4%BC%91%E4%BA%8C%E6%97%A5&amp;jobsource=tag_link" TargetMode="External"/><Relationship Id="rId24" Type="http://schemas.openxmlformats.org/officeDocument/2006/relationships/hyperlink" Target="https://www.104.com.tw/company/search/?keyword=%E5%81%9C%E8%BB%8A%E4%BD%8D&amp;jobsource=tag_link" TargetMode="External"/><Relationship Id="rId5" Type="http://schemas.openxmlformats.org/officeDocument/2006/relationships/hyperlink" Target="https://nabi.104.com.tw/to?content_id=11009002004&amp;utm_source=104&amp;utm_medium=skill_link" TargetMode="External"/><Relationship Id="rId15" Type="http://schemas.openxmlformats.org/officeDocument/2006/relationships/hyperlink" Target="https://www.104.com.tw/company/search/?keyword=%E9%99%AA%E7%94%A2%E5%81%87&amp;jobsource=tag_link" TargetMode="External"/><Relationship Id="rId23" Type="http://schemas.openxmlformats.org/officeDocument/2006/relationships/hyperlink" Target="https://www.104.com.tw/company/search/?keyword=%E5%85%A7%E9%83%A8%E8%AC%9B%E5%B8%AB%E9%90%98%E9%BB%9E%E8%B2%BB&amp;jobsource=tag_link" TargetMode="External"/><Relationship Id="rId10" Type="http://schemas.openxmlformats.org/officeDocument/2006/relationships/hyperlink" Target="https://nabi.104.com.tw/to?content_id=11009006002&amp;utm_source=104&amp;utm_medium=skill_link" TargetMode="External"/><Relationship Id="rId19" Type="http://schemas.openxmlformats.org/officeDocument/2006/relationships/hyperlink" Target="https://www.104.com.tw/company/search/?keyword=%E5%93%A1%E5%B7%A5%E7%B4%85%E5%88%A9&amp;jobsource=tag_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bi.104.com.tw/to?content_id=11009005006&amp;utm_source=104&amp;utm_medium=skill_link" TargetMode="External"/><Relationship Id="rId14" Type="http://schemas.openxmlformats.org/officeDocument/2006/relationships/hyperlink" Target="https://www.104.com.tw/company/search/?keyword=%E5%81%A5%E4%BF%9D&amp;jobsource=tag_link" TargetMode="External"/><Relationship Id="rId22" Type="http://schemas.openxmlformats.org/officeDocument/2006/relationships/hyperlink" Target="https://www.104.com.tw/company/search/?keyword=%E9%83%A8%E9%96%80%E8%81%9A%E9%A4%90&amp;jobsource=tag_link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3923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2025-02-02T20:46:00Z</dcterms:created>
  <dcterms:modified xsi:type="dcterms:W3CDTF">2025-02-02T20:49:00Z</dcterms:modified>
</cp:coreProperties>
</file>