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38F" w:rsidRPr="00E91EC1" w:rsidRDefault="0069638F" w:rsidP="0069638F">
      <w:pPr>
        <w:snapToGrid w:val="0"/>
        <w:spacing w:afterLines="50" w:after="180"/>
        <w:jc w:val="center"/>
        <w:rPr>
          <w:rFonts w:eastAsia="標楷體"/>
          <w:b/>
          <w:sz w:val="28"/>
          <w:szCs w:val="28"/>
        </w:rPr>
      </w:pPr>
      <w:r w:rsidRPr="00E91EC1">
        <w:rPr>
          <w:rFonts w:eastAsia="標楷體" w:hint="eastAsia"/>
          <w:b/>
          <w:sz w:val="28"/>
          <w:szCs w:val="28"/>
        </w:rPr>
        <w:t>國立勤益科技大學學生</w:t>
      </w:r>
      <w:r w:rsidRPr="00E91EC1">
        <w:rPr>
          <w:rFonts w:eastAsia="標楷體" w:hint="eastAsia"/>
          <w:b/>
          <w:color w:val="000000"/>
          <w:sz w:val="28"/>
          <w:szCs w:val="28"/>
        </w:rPr>
        <w:t>取得證照獎勵與補助辦法</w:t>
      </w:r>
    </w:p>
    <w:p w:rsidR="0069638F" w:rsidRPr="00E50820" w:rsidRDefault="0069638F" w:rsidP="0069638F">
      <w:pPr>
        <w:snapToGrid w:val="0"/>
        <w:jc w:val="both"/>
        <w:rPr>
          <w:rFonts w:eastAsia="標楷體"/>
          <w:sz w:val="20"/>
          <w:szCs w:val="20"/>
        </w:rPr>
      </w:pPr>
      <w:r w:rsidRPr="00E50820">
        <w:rPr>
          <w:rFonts w:eastAsia="標楷體"/>
          <w:sz w:val="20"/>
          <w:szCs w:val="20"/>
        </w:rPr>
        <w:t>中華民國</w:t>
      </w:r>
      <w:r w:rsidRPr="00E50820">
        <w:rPr>
          <w:rFonts w:eastAsia="標楷體"/>
          <w:sz w:val="20"/>
          <w:szCs w:val="20"/>
        </w:rPr>
        <w:t>96</w:t>
      </w:r>
      <w:r w:rsidRPr="00E50820">
        <w:rPr>
          <w:rFonts w:eastAsia="標楷體"/>
          <w:sz w:val="20"/>
          <w:szCs w:val="20"/>
        </w:rPr>
        <w:t>年</w:t>
      </w:r>
      <w:r w:rsidRPr="00E50820">
        <w:rPr>
          <w:rFonts w:eastAsia="標楷體"/>
          <w:sz w:val="20"/>
          <w:szCs w:val="20"/>
        </w:rPr>
        <w:t>06</w:t>
      </w:r>
      <w:r w:rsidRPr="00E50820">
        <w:rPr>
          <w:rFonts w:eastAsia="標楷體"/>
          <w:sz w:val="20"/>
          <w:szCs w:val="20"/>
        </w:rPr>
        <w:t>月</w:t>
      </w:r>
      <w:r w:rsidRPr="00E50820">
        <w:rPr>
          <w:rFonts w:eastAsia="標楷體"/>
          <w:sz w:val="20"/>
          <w:szCs w:val="20"/>
        </w:rPr>
        <w:t>21</w:t>
      </w:r>
      <w:r w:rsidRPr="00E50820">
        <w:rPr>
          <w:rFonts w:eastAsia="標楷體"/>
          <w:sz w:val="20"/>
          <w:szCs w:val="20"/>
        </w:rPr>
        <w:t>日</w:t>
      </w:r>
      <w:r w:rsidRPr="00E50820">
        <w:rPr>
          <w:rFonts w:eastAsia="標楷體"/>
          <w:sz w:val="20"/>
          <w:szCs w:val="20"/>
        </w:rPr>
        <w:t>95</w:t>
      </w:r>
      <w:r w:rsidRPr="00E50820">
        <w:rPr>
          <w:rFonts w:eastAsia="標楷體"/>
          <w:sz w:val="20"/>
          <w:szCs w:val="20"/>
        </w:rPr>
        <w:t>學年度第</w:t>
      </w:r>
      <w:r w:rsidRPr="00E50820">
        <w:rPr>
          <w:rFonts w:eastAsia="標楷體"/>
          <w:sz w:val="20"/>
          <w:szCs w:val="20"/>
        </w:rPr>
        <w:t>2</w:t>
      </w:r>
      <w:r w:rsidRPr="00E50820">
        <w:rPr>
          <w:rFonts w:eastAsia="標楷體"/>
          <w:sz w:val="20"/>
          <w:szCs w:val="20"/>
        </w:rPr>
        <w:t>學期第</w:t>
      </w:r>
      <w:r w:rsidRPr="00E50820">
        <w:rPr>
          <w:rFonts w:eastAsia="標楷體"/>
          <w:sz w:val="20"/>
          <w:szCs w:val="20"/>
        </w:rPr>
        <w:t>3</w:t>
      </w:r>
      <w:r w:rsidRPr="00E50820">
        <w:rPr>
          <w:rFonts w:eastAsia="標楷體"/>
          <w:sz w:val="20"/>
          <w:szCs w:val="20"/>
        </w:rPr>
        <w:t>次擴大行政會議通過</w:t>
      </w:r>
    </w:p>
    <w:p w:rsidR="0069638F" w:rsidRPr="00E50820" w:rsidRDefault="0069638F" w:rsidP="0069638F">
      <w:pPr>
        <w:snapToGrid w:val="0"/>
        <w:jc w:val="both"/>
        <w:rPr>
          <w:rFonts w:eastAsia="標楷體"/>
          <w:sz w:val="20"/>
          <w:szCs w:val="20"/>
        </w:rPr>
      </w:pPr>
      <w:r w:rsidRPr="00E50820">
        <w:rPr>
          <w:rFonts w:eastAsia="標楷體"/>
          <w:sz w:val="20"/>
          <w:szCs w:val="20"/>
        </w:rPr>
        <w:t>中華民國</w:t>
      </w:r>
      <w:r w:rsidRPr="00E50820">
        <w:rPr>
          <w:rFonts w:eastAsia="標楷體"/>
          <w:sz w:val="20"/>
          <w:szCs w:val="20"/>
        </w:rPr>
        <w:t>96</w:t>
      </w:r>
      <w:r w:rsidRPr="00E50820">
        <w:rPr>
          <w:rFonts w:eastAsia="標楷體"/>
          <w:sz w:val="20"/>
          <w:szCs w:val="20"/>
        </w:rPr>
        <w:t>年</w:t>
      </w:r>
      <w:r w:rsidRPr="00E50820">
        <w:rPr>
          <w:rFonts w:eastAsia="標楷體"/>
          <w:sz w:val="20"/>
          <w:szCs w:val="20"/>
        </w:rPr>
        <w:t>07</w:t>
      </w:r>
      <w:r w:rsidRPr="00E50820">
        <w:rPr>
          <w:rFonts w:eastAsia="標楷體"/>
          <w:sz w:val="20"/>
          <w:szCs w:val="20"/>
        </w:rPr>
        <w:t>月</w:t>
      </w:r>
      <w:r w:rsidRPr="00E50820">
        <w:rPr>
          <w:rFonts w:eastAsia="標楷體"/>
          <w:sz w:val="20"/>
          <w:szCs w:val="20"/>
        </w:rPr>
        <w:t>10</w:t>
      </w:r>
      <w:r w:rsidRPr="00E50820">
        <w:rPr>
          <w:rFonts w:eastAsia="標楷體"/>
          <w:sz w:val="20"/>
          <w:szCs w:val="20"/>
        </w:rPr>
        <w:t>日勤</w:t>
      </w:r>
      <w:proofErr w:type="gramStart"/>
      <w:r w:rsidRPr="00E50820">
        <w:rPr>
          <w:rFonts w:eastAsia="標楷體"/>
          <w:sz w:val="20"/>
          <w:szCs w:val="20"/>
        </w:rPr>
        <w:t>益科大研</w:t>
      </w:r>
      <w:proofErr w:type="gramEnd"/>
      <w:r w:rsidRPr="00E50820">
        <w:rPr>
          <w:rFonts w:eastAsia="標楷體"/>
          <w:sz w:val="20"/>
          <w:szCs w:val="20"/>
        </w:rPr>
        <w:t>字第</w:t>
      </w:r>
      <w:r w:rsidRPr="00E50820">
        <w:rPr>
          <w:rFonts w:eastAsia="標楷體"/>
          <w:sz w:val="20"/>
          <w:szCs w:val="20"/>
        </w:rPr>
        <w:t>0961300262</w:t>
      </w:r>
      <w:r w:rsidRPr="00E50820">
        <w:rPr>
          <w:rFonts w:eastAsia="標楷體"/>
          <w:sz w:val="20"/>
          <w:szCs w:val="20"/>
        </w:rPr>
        <w:t>號函</w:t>
      </w:r>
      <w:proofErr w:type="gramStart"/>
      <w:r w:rsidRPr="00E50820">
        <w:rPr>
          <w:rFonts w:eastAsia="標楷體"/>
          <w:sz w:val="20"/>
          <w:szCs w:val="20"/>
        </w:rPr>
        <w:t>函</w:t>
      </w:r>
      <w:proofErr w:type="gramEnd"/>
      <w:r w:rsidRPr="00E50820">
        <w:rPr>
          <w:rFonts w:eastAsia="標楷體"/>
          <w:sz w:val="20"/>
          <w:szCs w:val="20"/>
        </w:rPr>
        <w:t>頒</w:t>
      </w:r>
    </w:p>
    <w:p w:rsidR="0069638F" w:rsidRPr="00E50820" w:rsidRDefault="0069638F" w:rsidP="0069638F">
      <w:pPr>
        <w:snapToGrid w:val="0"/>
        <w:jc w:val="both"/>
        <w:rPr>
          <w:rFonts w:eastAsia="標楷體"/>
          <w:sz w:val="20"/>
          <w:szCs w:val="20"/>
        </w:rPr>
      </w:pPr>
      <w:r w:rsidRPr="00E50820">
        <w:rPr>
          <w:rFonts w:eastAsia="標楷體"/>
          <w:sz w:val="20"/>
          <w:szCs w:val="20"/>
        </w:rPr>
        <w:t>中華民國</w:t>
      </w:r>
      <w:r w:rsidRPr="00E50820">
        <w:rPr>
          <w:rFonts w:eastAsia="標楷體"/>
          <w:sz w:val="20"/>
          <w:szCs w:val="20"/>
        </w:rPr>
        <w:t>97</w:t>
      </w:r>
      <w:r w:rsidRPr="00E50820">
        <w:rPr>
          <w:rFonts w:eastAsia="標楷體"/>
          <w:sz w:val="20"/>
          <w:szCs w:val="20"/>
        </w:rPr>
        <w:t>年</w:t>
      </w:r>
      <w:r w:rsidRPr="00E50820">
        <w:rPr>
          <w:rFonts w:eastAsia="標楷體"/>
          <w:sz w:val="20"/>
          <w:szCs w:val="20"/>
        </w:rPr>
        <w:t>12</w:t>
      </w:r>
      <w:r w:rsidRPr="00E50820">
        <w:rPr>
          <w:rFonts w:eastAsia="標楷體"/>
          <w:sz w:val="20"/>
          <w:szCs w:val="20"/>
        </w:rPr>
        <w:t>月</w:t>
      </w:r>
      <w:r w:rsidRPr="00E50820">
        <w:rPr>
          <w:rFonts w:eastAsia="標楷體"/>
          <w:sz w:val="20"/>
          <w:szCs w:val="20"/>
        </w:rPr>
        <w:t>25</w:t>
      </w:r>
      <w:r w:rsidRPr="00E50820">
        <w:rPr>
          <w:rFonts w:eastAsia="標楷體"/>
          <w:sz w:val="20"/>
          <w:szCs w:val="20"/>
        </w:rPr>
        <w:t>日</w:t>
      </w:r>
      <w:r w:rsidRPr="00E50820">
        <w:rPr>
          <w:rFonts w:eastAsia="標楷體"/>
          <w:sz w:val="20"/>
          <w:szCs w:val="20"/>
        </w:rPr>
        <w:t>97</w:t>
      </w:r>
      <w:r w:rsidRPr="00E50820">
        <w:rPr>
          <w:rFonts w:eastAsia="標楷體"/>
          <w:sz w:val="20"/>
          <w:szCs w:val="20"/>
        </w:rPr>
        <w:t>學年度第</w:t>
      </w:r>
      <w:r w:rsidRPr="00E50820">
        <w:rPr>
          <w:rFonts w:eastAsia="標楷體"/>
          <w:sz w:val="20"/>
          <w:szCs w:val="20"/>
        </w:rPr>
        <w:t>1</w:t>
      </w:r>
      <w:r w:rsidRPr="00E50820">
        <w:rPr>
          <w:rFonts w:eastAsia="標楷體"/>
          <w:sz w:val="20"/>
          <w:szCs w:val="20"/>
        </w:rPr>
        <w:t>學期第</w:t>
      </w:r>
      <w:r w:rsidRPr="00E50820">
        <w:rPr>
          <w:rFonts w:eastAsia="標楷體"/>
          <w:sz w:val="20"/>
          <w:szCs w:val="20"/>
        </w:rPr>
        <w:t>4</w:t>
      </w:r>
      <w:r w:rsidRPr="00E50820">
        <w:rPr>
          <w:rFonts w:eastAsia="標楷體"/>
          <w:sz w:val="20"/>
          <w:szCs w:val="20"/>
        </w:rPr>
        <w:t>次行政會議修訂通過</w:t>
      </w:r>
    </w:p>
    <w:p w:rsidR="0069638F" w:rsidRPr="00E50820" w:rsidRDefault="0069638F" w:rsidP="0069638F">
      <w:pPr>
        <w:snapToGrid w:val="0"/>
        <w:jc w:val="both"/>
        <w:rPr>
          <w:rFonts w:eastAsia="標楷體"/>
          <w:sz w:val="20"/>
          <w:szCs w:val="20"/>
        </w:rPr>
      </w:pPr>
      <w:r w:rsidRPr="00E50820">
        <w:rPr>
          <w:rFonts w:eastAsia="標楷體"/>
          <w:sz w:val="20"/>
          <w:szCs w:val="20"/>
        </w:rPr>
        <w:t>中華民國</w:t>
      </w:r>
      <w:r w:rsidRPr="00E50820">
        <w:rPr>
          <w:rFonts w:eastAsia="標楷體"/>
          <w:sz w:val="20"/>
          <w:szCs w:val="20"/>
        </w:rPr>
        <w:t>100</w:t>
      </w:r>
      <w:r w:rsidRPr="00E50820">
        <w:rPr>
          <w:rFonts w:eastAsia="標楷體"/>
          <w:sz w:val="20"/>
          <w:szCs w:val="20"/>
        </w:rPr>
        <w:t>年</w:t>
      </w:r>
      <w:r w:rsidRPr="00E50820">
        <w:rPr>
          <w:rFonts w:eastAsia="標楷體"/>
          <w:sz w:val="20"/>
          <w:szCs w:val="20"/>
        </w:rPr>
        <w:t>03</w:t>
      </w:r>
      <w:r w:rsidRPr="00E50820">
        <w:rPr>
          <w:rFonts w:eastAsia="標楷體"/>
          <w:sz w:val="20"/>
          <w:szCs w:val="20"/>
        </w:rPr>
        <w:t>月</w:t>
      </w:r>
      <w:r w:rsidRPr="00E50820">
        <w:rPr>
          <w:rFonts w:eastAsia="標楷體"/>
          <w:sz w:val="20"/>
          <w:szCs w:val="20"/>
        </w:rPr>
        <w:t>24</w:t>
      </w:r>
      <w:r w:rsidRPr="00E50820">
        <w:rPr>
          <w:rFonts w:eastAsia="標楷體"/>
          <w:sz w:val="20"/>
          <w:szCs w:val="20"/>
        </w:rPr>
        <w:t>日</w:t>
      </w:r>
      <w:r w:rsidRPr="00E50820">
        <w:rPr>
          <w:rFonts w:eastAsia="標楷體"/>
          <w:sz w:val="20"/>
          <w:szCs w:val="20"/>
        </w:rPr>
        <w:t>99</w:t>
      </w:r>
      <w:r w:rsidRPr="00E50820">
        <w:rPr>
          <w:rFonts w:eastAsia="標楷體"/>
          <w:sz w:val="20"/>
          <w:szCs w:val="20"/>
        </w:rPr>
        <w:t>學年度第</w:t>
      </w:r>
      <w:r w:rsidRPr="00E50820">
        <w:rPr>
          <w:rFonts w:eastAsia="標楷體"/>
          <w:sz w:val="20"/>
          <w:szCs w:val="20"/>
        </w:rPr>
        <w:t>2</w:t>
      </w:r>
      <w:r w:rsidRPr="00E50820">
        <w:rPr>
          <w:rFonts w:eastAsia="標楷體"/>
          <w:sz w:val="20"/>
          <w:szCs w:val="20"/>
        </w:rPr>
        <w:t>學期第</w:t>
      </w:r>
      <w:r w:rsidRPr="00E50820">
        <w:rPr>
          <w:rFonts w:eastAsia="標楷體"/>
          <w:sz w:val="20"/>
          <w:szCs w:val="20"/>
        </w:rPr>
        <w:t>1</w:t>
      </w:r>
      <w:r w:rsidRPr="00E50820">
        <w:rPr>
          <w:rFonts w:eastAsia="標楷體"/>
          <w:sz w:val="20"/>
          <w:szCs w:val="20"/>
        </w:rPr>
        <w:t>次行政會議修訂通過</w:t>
      </w:r>
    </w:p>
    <w:p w:rsidR="0069638F" w:rsidRPr="00E50820" w:rsidRDefault="0069638F" w:rsidP="0069638F">
      <w:pPr>
        <w:snapToGrid w:val="0"/>
        <w:jc w:val="both"/>
        <w:rPr>
          <w:rFonts w:eastAsia="標楷體"/>
          <w:sz w:val="20"/>
          <w:szCs w:val="20"/>
        </w:rPr>
      </w:pPr>
      <w:r w:rsidRPr="00E50820">
        <w:rPr>
          <w:rFonts w:eastAsia="標楷體"/>
          <w:sz w:val="20"/>
          <w:szCs w:val="20"/>
        </w:rPr>
        <w:t>中華民國</w:t>
      </w:r>
      <w:r w:rsidRPr="00E50820">
        <w:rPr>
          <w:rFonts w:eastAsia="標楷體"/>
          <w:sz w:val="20"/>
          <w:szCs w:val="20"/>
        </w:rPr>
        <w:t>102</w:t>
      </w:r>
      <w:r w:rsidRPr="00E50820">
        <w:rPr>
          <w:rFonts w:eastAsia="標楷體"/>
          <w:sz w:val="20"/>
          <w:szCs w:val="20"/>
        </w:rPr>
        <w:t>年</w:t>
      </w:r>
      <w:r w:rsidRPr="00E50820">
        <w:rPr>
          <w:rFonts w:eastAsia="標楷體"/>
          <w:sz w:val="20"/>
          <w:szCs w:val="20"/>
        </w:rPr>
        <w:t>11</w:t>
      </w:r>
      <w:r w:rsidRPr="00E50820">
        <w:rPr>
          <w:rFonts w:eastAsia="標楷體"/>
          <w:sz w:val="20"/>
          <w:szCs w:val="20"/>
        </w:rPr>
        <w:t>月</w:t>
      </w:r>
      <w:r w:rsidRPr="00E50820">
        <w:rPr>
          <w:rFonts w:eastAsia="標楷體"/>
          <w:sz w:val="20"/>
          <w:szCs w:val="20"/>
        </w:rPr>
        <w:t>28</w:t>
      </w:r>
      <w:r w:rsidRPr="00E50820">
        <w:rPr>
          <w:rFonts w:eastAsia="標楷體"/>
          <w:sz w:val="20"/>
          <w:szCs w:val="20"/>
        </w:rPr>
        <w:t>日</w:t>
      </w:r>
      <w:r w:rsidRPr="00E50820">
        <w:rPr>
          <w:rFonts w:eastAsia="標楷體"/>
          <w:sz w:val="20"/>
          <w:szCs w:val="20"/>
        </w:rPr>
        <w:t>102</w:t>
      </w:r>
      <w:r w:rsidRPr="00E50820">
        <w:rPr>
          <w:rFonts w:eastAsia="標楷體"/>
          <w:sz w:val="20"/>
          <w:szCs w:val="20"/>
        </w:rPr>
        <w:t>學年度第</w:t>
      </w:r>
      <w:r w:rsidRPr="00E50820">
        <w:rPr>
          <w:rFonts w:eastAsia="標楷體"/>
          <w:sz w:val="20"/>
          <w:szCs w:val="20"/>
        </w:rPr>
        <w:t>1</w:t>
      </w:r>
      <w:r w:rsidRPr="00E50820">
        <w:rPr>
          <w:rFonts w:eastAsia="標楷體"/>
          <w:sz w:val="20"/>
          <w:szCs w:val="20"/>
        </w:rPr>
        <w:t>學期第</w:t>
      </w:r>
      <w:r w:rsidRPr="00E50820">
        <w:rPr>
          <w:rFonts w:eastAsia="標楷體"/>
          <w:sz w:val="20"/>
          <w:szCs w:val="20"/>
        </w:rPr>
        <w:t>3</w:t>
      </w:r>
      <w:r w:rsidRPr="00E50820">
        <w:rPr>
          <w:rFonts w:eastAsia="標楷體"/>
          <w:sz w:val="20"/>
          <w:szCs w:val="20"/>
        </w:rPr>
        <w:t>次行政會議審議通過</w:t>
      </w:r>
    </w:p>
    <w:p w:rsidR="0069638F" w:rsidRPr="00E50820" w:rsidRDefault="0069638F" w:rsidP="0069638F">
      <w:pPr>
        <w:snapToGrid w:val="0"/>
        <w:jc w:val="both"/>
        <w:rPr>
          <w:rFonts w:eastAsia="標楷體"/>
          <w:sz w:val="20"/>
          <w:szCs w:val="20"/>
        </w:rPr>
      </w:pPr>
      <w:r w:rsidRPr="00E50820">
        <w:rPr>
          <w:rFonts w:eastAsia="標楷體"/>
          <w:sz w:val="20"/>
          <w:szCs w:val="20"/>
        </w:rPr>
        <w:t>中華民國</w:t>
      </w:r>
      <w:r w:rsidRPr="00E50820">
        <w:rPr>
          <w:rFonts w:eastAsia="標楷體"/>
          <w:sz w:val="20"/>
          <w:szCs w:val="20"/>
        </w:rPr>
        <w:t>103</w:t>
      </w:r>
      <w:r w:rsidRPr="00E50820">
        <w:rPr>
          <w:rFonts w:eastAsia="標楷體"/>
          <w:sz w:val="20"/>
          <w:szCs w:val="20"/>
        </w:rPr>
        <w:t>年</w:t>
      </w:r>
      <w:r w:rsidRPr="00E50820">
        <w:rPr>
          <w:rFonts w:eastAsia="標楷體"/>
          <w:sz w:val="20"/>
          <w:szCs w:val="20"/>
        </w:rPr>
        <w:t>09</w:t>
      </w:r>
      <w:r w:rsidRPr="00E50820">
        <w:rPr>
          <w:rFonts w:eastAsia="標楷體"/>
          <w:sz w:val="20"/>
          <w:szCs w:val="20"/>
        </w:rPr>
        <w:t>月</w:t>
      </w:r>
      <w:r w:rsidRPr="00E50820">
        <w:rPr>
          <w:rFonts w:eastAsia="標楷體"/>
          <w:sz w:val="20"/>
          <w:szCs w:val="20"/>
        </w:rPr>
        <w:t>25</w:t>
      </w:r>
      <w:r w:rsidRPr="00E50820">
        <w:rPr>
          <w:rFonts w:eastAsia="標楷體"/>
          <w:sz w:val="20"/>
          <w:szCs w:val="20"/>
        </w:rPr>
        <w:t>日</w:t>
      </w:r>
      <w:r w:rsidRPr="00E50820">
        <w:rPr>
          <w:rFonts w:eastAsia="標楷體"/>
          <w:sz w:val="20"/>
          <w:szCs w:val="20"/>
        </w:rPr>
        <w:t>103</w:t>
      </w:r>
      <w:r w:rsidRPr="00E50820">
        <w:rPr>
          <w:rFonts w:eastAsia="標楷體"/>
          <w:sz w:val="20"/>
          <w:szCs w:val="20"/>
        </w:rPr>
        <w:t>學年度第</w:t>
      </w:r>
      <w:r w:rsidRPr="00E50820">
        <w:rPr>
          <w:rFonts w:eastAsia="標楷體"/>
          <w:sz w:val="20"/>
          <w:szCs w:val="20"/>
        </w:rPr>
        <w:t>1</w:t>
      </w:r>
      <w:r w:rsidRPr="00E50820">
        <w:rPr>
          <w:rFonts w:eastAsia="標楷體"/>
          <w:sz w:val="20"/>
          <w:szCs w:val="20"/>
        </w:rPr>
        <w:t>學期第</w:t>
      </w:r>
      <w:r w:rsidRPr="00E50820">
        <w:rPr>
          <w:rFonts w:eastAsia="標楷體"/>
          <w:sz w:val="20"/>
          <w:szCs w:val="20"/>
        </w:rPr>
        <w:t>1</w:t>
      </w:r>
      <w:r w:rsidRPr="00E50820">
        <w:rPr>
          <w:rFonts w:eastAsia="標楷體"/>
          <w:sz w:val="20"/>
          <w:szCs w:val="20"/>
        </w:rPr>
        <w:t>次行政會議審議通過</w:t>
      </w:r>
    </w:p>
    <w:p w:rsidR="0069638F" w:rsidRDefault="0069638F" w:rsidP="0069638F">
      <w:pPr>
        <w:snapToGrid w:val="0"/>
        <w:jc w:val="both"/>
        <w:rPr>
          <w:rFonts w:eastAsia="標楷體"/>
          <w:sz w:val="20"/>
          <w:szCs w:val="20"/>
        </w:rPr>
      </w:pPr>
      <w:r w:rsidRPr="00E50820">
        <w:rPr>
          <w:rFonts w:eastAsia="標楷體"/>
          <w:sz w:val="20"/>
          <w:szCs w:val="20"/>
        </w:rPr>
        <w:t>中華民國</w:t>
      </w:r>
      <w:r w:rsidRPr="00E50820">
        <w:rPr>
          <w:rFonts w:eastAsia="標楷體"/>
          <w:sz w:val="20"/>
          <w:szCs w:val="20"/>
        </w:rPr>
        <w:t>105</w:t>
      </w:r>
      <w:r w:rsidRPr="00E50820">
        <w:rPr>
          <w:rFonts w:eastAsia="標楷體"/>
          <w:sz w:val="20"/>
          <w:szCs w:val="20"/>
        </w:rPr>
        <w:t>年</w:t>
      </w:r>
      <w:r w:rsidRPr="00E50820">
        <w:rPr>
          <w:rFonts w:eastAsia="標楷體"/>
          <w:sz w:val="20"/>
          <w:szCs w:val="20"/>
        </w:rPr>
        <w:t>11</w:t>
      </w:r>
      <w:r w:rsidRPr="00E50820">
        <w:rPr>
          <w:rFonts w:eastAsia="標楷體"/>
          <w:sz w:val="20"/>
          <w:szCs w:val="20"/>
        </w:rPr>
        <w:t>月</w:t>
      </w:r>
      <w:r w:rsidRPr="00E50820">
        <w:rPr>
          <w:rFonts w:eastAsia="標楷體"/>
          <w:sz w:val="20"/>
          <w:szCs w:val="20"/>
        </w:rPr>
        <w:t>23</w:t>
      </w:r>
      <w:r w:rsidRPr="00E50820">
        <w:rPr>
          <w:rFonts w:eastAsia="標楷體"/>
          <w:sz w:val="20"/>
          <w:szCs w:val="20"/>
        </w:rPr>
        <w:t>日</w:t>
      </w:r>
      <w:r w:rsidRPr="00E50820">
        <w:rPr>
          <w:rFonts w:eastAsia="標楷體"/>
          <w:sz w:val="20"/>
          <w:szCs w:val="20"/>
        </w:rPr>
        <w:t>105</w:t>
      </w:r>
      <w:r w:rsidRPr="00E50820">
        <w:rPr>
          <w:rFonts w:eastAsia="標楷體"/>
          <w:sz w:val="20"/>
          <w:szCs w:val="20"/>
        </w:rPr>
        <w:t>學年度第一學期學生就學獎補助金管理委員會議審議通過</w:t>
      </w:r>
    </w:p>
    <w:p w:rsidR="0069638F" w:rsidRDefault="0069638F" w:rsidP="0069638F">
      <w:pPr>
        <w:snapToGrid w:val="0"/>
        <w:jc w:val="both"/>
        <w:rPr>
          <w:rFonts w:eastAsia="標楷體"/>
          <w:sz w:val="20"/>
          <w:szCs w:val="20"/>
        </w:rPr>
      </w:pPr>
      <w:r>
        <w:rPr>
          <w:rFonts w:eastAsia="標楷體" w:hint="eastAsia"/>
          <w:sz w:val="20"/>
          <w:szCs w:val="20"/>
        </w:rPr>
        <w:t>中華民國</w:t>
      </w:r>
      <w:r>
        <w:rPr>
          <w:rFonts w:eastAsia="標楷體" w:hint="eastAsia"/>
          <w:sz w:val="20"/>
          <w:szCs w:val="20"/>
        </w:rPr>
        <w:t>106</w:t>
      </w:r>
      <w:r>
        <w:rPr>
          <w:rFonts w:eastAsia="標楷體" w:hint="eastAsia"/>
          <w:sz w:val="20"/>
          <w:szCs w:val="20"/>
        </w:rPr>
        <w:t>年</w:t>
      </w:r>
      <w:r>
        <w:rPr>
          <w:rFonts w:eastAsia="標楷體" w:hint="eastAsia"/>
          <w:sz w:val="20"/>
          <w:szCs w:val="20"/>
        </w:rPr>
        <w:t>04</w:t>
      </w:r>
      <w:r>
        <w:rPr>
          <w:rFonts w:eastAsia="標楷體" w:hint="eastAsia"/>
          <w:sz w:val="20"/>
          <w:szCs w:val="20"/>
        </w:rPr>
        <w:t>月</w:t>
      </w:r>
      <w:r>
        <w:rPr>
          <w:rFonts w:eastAsia="標楷體" w:hint="eastAsia"/>
          <w:sz w:val="20"/>
          <w:szCs w:val="20"/>
        </w:rPr>
        <w:t>27</w:t>
      </w:r>
      <w:r>
        <w:rPr>
          <w:rFonts w:eastAsia="標楷體" w:hint="eastAsia"/>
          <w:sz w:val="20"/>
          <w:szCs w:val="20"/>
        </w:rPr>
        <w:t>日</w:t>
      </w:r>
      <w:r>
        <w:rPr>
          <w:rFonts w:eastAsia="標楷體" w:hint="eastAsia"/>
          <w:sz w:val="20"/>
          <w:szCs w:val="20"/>
        </w:rPr>
        <w:t>105</w:t>
      </w:r>
      <w:r>
        <w:rPr>
          <w:rFonts w:eastAsia="標楷體" w:hint="eastAsia"/>
          <w:sz w:val="20"/>
          <w:szCs w:val="20"/>
        </w:rPr>
        <w:t>學年度第二學期</w:t>
      </w:r>
      <w:r w:rsidRPr="00DE3DF9">
        <w:rPr>
          <w:rFonts w:eastAsia="標楷體" w:hint="eastAsia"/>
          <w:sz w:val="20"/>
          <w:szCs w:val="20"/>
        </w:rPr>
        <w:t>學生證照獎勵審查委員會</w:t>
      </w:r>
      <w:r>
        <w:rPr>
          <w:rFonts w:eastAsia="標楷體" w:hint="eastAsia"/>
          <w:sz w:val="20"/>
          <w:szCs w:val="20"/>
        </w:rPr>
        <w:t>會議審議通過</w:t>
      </w:r>
    </w:p>
    <w:p w:rsidR="0069638F" w:rsidRDefault="0069638F" w:rsidP="0069638F">
      <w:pPr>
        <w:snapToGrid w:val="0"/>
        <w:jc w:val="both"/>
        <w:rPr>
          <w:rFonts w:eastAsia="標楷體"/>
          <w:sz w:val="20"/>
          <w:szCs w:val="20"/>
        </w:rPr>
      </w:pPr>
      <w:r w:rsidRPr="004C4D2D">
        <w:rPr>
          <w:rFonts w:eastAsia="標楷體" w:hint="eastAsia"/>
          <w:sz w:val="20"/>
          <w:szCs w:val="20"/>
        </w:rPr>
        <w:t>中華民國</w:t>
      </w:r>
      <w:r w:rsidRPr="004C4D2D">
        <w:rPr>
          <w:rFonts w:eastAsia="標楷體" w:hint="eastAsia"/>
          <w:sz w:val="20"/>
          <w:szCs w:val="20"/>
        </w:rPr>
        <w:t>106</w:t>
      </w:r>
      <w:r w:rsidRPr="004C4D2D">
        <w:rPr>
          <w:rFonts w:eastAsia="標楷體" w:hint="eastAsia"/>
          <w:sz w:val="20"/>
          <w:szCs w:val="20"/>
        </w:rPr>
        <w:t>年</w:t>
      </w:r>
      <w:r w:rsidRPr="004C4D2D">
        <w:rPr>
          <w:rFonts w:eastAsia="標楷體" w:hint="eastAsia"/>
          <w:sz w:val="20"/>
          <w:szCs w:val="20"/>
        </w:rPr>
        <w:t>10</w:t>
      </w:r>
      <w:r w:rsidRPr="004C4D2D">
        <w:rPr>
          <w:rFonts w:eastAsia="標楷體" w:hint="eastAsia"/>
          <w:sz w:val="20"/>
          <w:szCs w:val="20"/>
        </w:rPr>
        <w:t>月</w:t>
      </w:r>
      <w:r w:rsidRPr="004C4D2D">
        <w:rPr>
          <w:rFonts w:eastAsia="標楷體" w:hint="eastAsia"/>
          <w:sz w:val="20"/>
          <w:szCs w:val="20"/>
        </w:rPr>
        <w:t>30</w:t>
      </w:r>
      <w:r w:rsidRPr="004C4D2D">
        <w:rPr>
          <w:rFonts w:eastAsia="標楷體" w:hint="eastAsia"/>
          <w:sz w:val="20"/>
          <w:szCs w:val="20"/>
        </w:rPr>
        <w:t>日勤</w:t>
      </w:r>
      <w:proofErr w:type="gramStart"/>
      <w:r w:rsidRPr="004C4D2D">
        <w:rPr>
          <w:rFonts w:eastAsia="標楷體" w:hint="eastAsia"/>
          <w:sz w:val="20"/>
          <w:szCs w:val="20"/>
        </w:rPr>
        <w:t>益科大研</w:t>
      </w:r>
      <w:proofErr w:type="gramEnd"/>
      <w:r w:rsidRPr="004C4D2D">
        <w:rPr>
          <w:rFonts w:eastAsia="標楷體" w:hint="eastAsia"/>
          <w:sz w:val="20"/>
          <w:szCs w:val="20"/>
        </w:rPr>
        <w:t>字第</w:t>
      </w:r>
      <w:r w:rsidRPr="004C4D2D">
        <w:rPr>
          <w:rFonts w:eastAsia="標楷體" w:hint="eastAsia"/>
          <w:sz w:val="20"/>
          <w:szCs w:val="20"/>
        </w:rPr>
        <w:t>1061300774</w:t>
      </w:r>
      <w:r w:rsidRPr="004C4D2D">
        <w:rPr>
          <w:rFonts w:eastAsia="標楷體" w:hint="eastAsia"/>
          <w:sz w:val="20"/>
          <w:szCs w:val="20"/>
        </w:rPr>
        <w:t>號函</w:t>
      </w:r>
      <w:proofErr w:type="gramStart"/>
      <w:r w:rsidRPr="004C4D2D">
        <w:rPr>
          <w:rFonts w:eastAsia="標楷體" w:hint="eastAsia"/>
          <w:sz w:val="20"/>
          <w:szCs w:val="20"/>
        </w:rPr>
        <w:t>函</w:t>
      </w:r>
      <w:proofErr w:type="gramEnd"/>
      <w:r w:rsidRPr="004C4D2D">
        <w:rPr>
          <w:rFonts w:eastAsia="標楷體" w:hint="eastAsia"/>
          <w:sz w:val="20"/>
          <w:szCs w:val="20"/>
        </w:rPr>
        <w:t>頒</w:t>
      </w:r>
    </w:p>
    <w:p w:rsidR="00514154" w:rsidRDefault="00514154" w:rsidP="00514154">
      <w:pPr>
        <w:snapToGrid w:val="0"/>
        <w:jc w:val="both"/>
        <w:rPr>
          <w:rFonts w:eastAsia="標楷體"/>
          <w:sz w:val="20"/>
          <w:szCs w:val="20"/>
        </w:rPr>
      </w:pPr>
      <w:r w:rsidRPr="00E50820">
        <w:rPr>
          <w:rFonts w:eastAsia="標楷體"/>
          <w:sz w:val="20"/>
          <w:szCs w:val="20"/>
        </w:rPr>
        <w:t>中華民國</w:t>
      </w:r>
      <w:bookmarkStart w:id="0" w:name="_GoBack"/>
      <w:r w:rsidRPr="00E50820">
        <w:rPr>
          <w:rFonts w:eastAsia="標楷體"/>
          <w:sz w:val="20"/>
          <w:szCs w:val="20"/>
        </w:rPr>
        <w:t>10</w:t>
      </w:r>
      <w:r>
        <w:rPr>
          <w:rFonts w:eastAsia="標楷體" w:hint="eastAsia"/>
          <w:sz w:val="20"/>
          <w:szCs w:val="20"/>
        </w:rPr>
        <w:t>7</w:t>
      </w:r>
      <w:r w:rsidRPr="00E50820">
        <w:rPr>
          <w:rFonts w:eastAsia="標楷體"/>
          <w:sz w:val="20"/>
          <w:szCs w:val="20"/>
        </w:rPr>
        <w:t>年</w:t>
      </w:r>
      <w:r>
        <w:rPr>
          <w:rFonts w:eastAsia="標楷體" w:hint="eastAsia"/>
          <w:sz w:val="20"/>
          <w:szCs w:val="20"/>
        </w:rPr>
        <w:t>0</w:t>
      </w:r>
      <w:r w:rsidR="00AE22A0">
        <w:rPr>
          <w:rFonts w:eastAsia="標楷體" w:hint="eastAsia"/>
          <w:sz w:val="20"/>
          <w:szCs w:val="20"/>
        </w:rPr>
        <w:t>7</w:t>
      </w:r>
      <w:r w:rsidRPr="00E50820">
        <w:rPr>
          <w:rFonts w:eastAsia="標楷體"/>
          <w:sz w:val="20"/>
          <w:szCs w:val="20"/>
        </w:rPr>
        <w:t>月</w:t>
      </w:r>
      <w:r w:rsidR="00AE22A0">
        <w:rPr>
          <w:rFonts w:eastAsia="標楷體" w:hint="eastAsia"/>
          <w:sz w:val="20"/>
          <w:szCs w:val="20"/>
        </w:rPr>
        <w:t>16</w:t>
      </w:r>
      <w:r w:rsidRPr="00E50820">
        <w:rPr>
          <w:rFonts w:eastAsia="標楷體"/>
          <w:sz w:val="20"/>
          <w:szCs w:val="20"/>
        </w:rPr>
        <w:t>日</w:t>
      </w:r>
      <w:r w:rsidR="00AE22A0" w:rsidRPr="004C4D2D">
        <w:rPr>
          <w:rFonts w:eastAsia="標楷體" w:hint="eastAsia"/>
          <w:sz w:val="20"/>
          <w:szCs w:val="20"/>
        </w:rPr>
        <w:t>勤</w:t>
      </w:r>
      <w:proofErr w:type="gramStart"/>
      <w:r w:rsidR="00AE22A0" w:rsidRPr="004C4D2D">
        <w:rPr>
          <w:rFonts w:eastAsia="標楷體" w:hint="eastAsia"/>
          <w:sz w:val="20"/>
          <w:szCs w:val="20"/>
        </w:rPr>
        <w:t>益科大研</w:t>
      </w:r>
      <w:proofErr w:type="gramEnd"/>
      <w:r w:rsidR="00AE22A0" w:rsidRPr="004C4D2D">
        <w:rPr>
          <w:rFonts w:eastAsia="標楷體" w:hint="eastAsia"/>
          <w:sz w:val="20"/>
          <w:szCs w:val="20"/>
        </w:rPr>
        <w:t>字第</w:t>
      </w:r>
      <w:r w:rsidR="00AE22A0">
        <w:rPr>
          <w:rFonts w:eastAsia="標楷體" w:hint="eastAsia"/>
          <w:sz w:val="20"/>
          <w:szCs w:val="20"/>
        </w:rPr>
        <w:t>1071300402</w:t>
      </w:r>
      <w:r w:rsidR="00AE22A0" w:rsidRPr="004C4D2D">
        <w:rPr>
          <w:rFonts w:eastAsia="標楷體" w:hint="eastAsia"/>
          <w:sz w:val="20"/>
          <w:szCs w:val="20"/>
        </w:rPr>
        <w:t>號函</w:t>
      </w:r>
      <w:proofErr w:type="gramStart"/>
      <w:r w:rsidR="00AE22A0" w:rsidRPr="004C4D2D">
        <w:rPr>
          <w:rFonts w:eastAsia="標楷體" w:hint="eastAsia"/>
          <w:sz w:val="20"/>
          <w:szCs w:val="20"/>
        </w:rPr>
        <w:t>函</w:t>
      </w:r>
      <w:proofErr w:type="gramEnd"/>
      <w:r w:rsidR="00AE22A0" w:rsidRPr="004C4D2D">
        <w:rPr>
          <w:rFonts w:eastAsia="標楷體" w:hint="eastAsia"/>
          <w:sz w:val="20"/>
          <w:szCs w:val="20"/>
        </w:rPr>
        <w:t>頒</w:t>
      </w:r>
      <w:bookmarkEnd w:id="0"/>
    </w:p>
    <w:p w:rsidR="00514154" w:rsidRPr="00514154" w:rsidRDefault="00514154" w:rsidP="0069638F">
      <w:pPr>
        <w:snapToGrid w:val="0"/>
        <w:jc w:val="both"/>
        <w:rPr>
          <w:rFonts w:eastAsia="標楷體"/>
          <w:sz w:val="20"/>
          <w:szCs w:val="20"/>
        </w:rPr>
      </w:pPr>
    </w:p>
    <w:p w:rsidR="0069638F" w:rsidRPr="004525C7" w:rsidRDefault="0069638F" w:rsidP="0069638F">
      <w:pPr>
        <w:numPr>
          <w:ilvl w:val="0"/>
          <w:numId w:val="3"/>
        </w:numPr>
        <w:spacing w:line="360" w:lineRule="exact"/>
        <w:rPr>
          <w:rFonts w:eastAsia="標楷體"/>
          <w:color w:val="000000" w:themeColor="text1"/>
        </w:rPr>
      </w:pPr>
      <w:r w:rsidRPr="004525C7">
        <w:rPr>
          <w:rFonts w:eastAsia="標楷體" w:hint="eastAsia"/>
          <w:color w:val="000000" w:themeColor="text1"/>
        </w:rPr>
        <w:t>為鼓勵學生培養多項專業技能，激勵學生參與各類專業技術證照考試，以因應潮流所需並貢獻所長，特訂定「國立勤益科技大學學生取得證照獎勵與補助辦法」</w:t>
      </w:r>
      <w:r w:rsidRPr="004525C7">
        <w:rPr>
          <w:rFonts w:eastAsia="標楷體"/>
          <w:color w:val="000000" w:themeColor="text1"/>
        </w:rPr>
        <w:t>(</w:t>
      </w:r>
      <w:r w:rsidRPr="004525C7">
        <w:rPr>
          <w:rFonts w:eastAsia="標楷體" w:hint="eastAsia"/>
          <w:color w:val="000000" w:themeColor="text1"/>
        </w:rPr>
        <w:t>以下簡稱本辦法</w:t>
      </w:r>
      <w:r w:rsidRPr="004525C7">
        <w:rPr>
          <w:rFonts w:eastAsia="標楷體"/>
          <w:color w:val="000000" w:themeColor="text1"/>
        </w:rPr>
        <w:t>)</w:t>
      </w:r>
      <w:r w:rsidRPr="004525C7">
        <w:rPr>
          <w:rFonts w:eastAsia="標楷體" w:hint="eastAsia"/>
          <w:color w:val="000000" w:themeColor="text1"/>
        </w:rPr>
        <w:t>。</w:t>
      </w:r>
    </w:p>
    <w:p w:rsidR="0069638F" w:rsidRPr="004525C7" w:rsidRDefault="0069638F" w:rsidP="0069638F">
      <w:pPr>
        <w:numPr>
          <w:ilvl w:val="0"/>
          <w:numId w:val="3"/>
        </w:numPr>
        <w:spacing w:line="360" w:lineRule="exact"/>
        <w:rPr>
          <w:rFonts w:eastAsia="標楷體"/>
          <w:color w:val="000000" w:themeColor="text1"/>
        </w:rPr>
      </w:pPr>
      <w:r w:rsidRPr="004525C7">
        <w:rPr>
          <w:rFonts w:eastAsia="標楷體" w:hint="eastAsia"/>
          <w:color w:val="000000" w:themeColor="text1"/>
        </w:rPr>
        <w:t>本辦法</w:t>
      </w:r>
      <w:r w:rsidRPr="00C81D22">
        <w:rPr>
          <w:rFonts w:eastAsia="標楷體" w:hint="eastAsia"/>
          <w:color w:val="000000" w:themeColor="text1"/>
        </w:rPr>
        <w:t>獎助之對象，為在學</w:t>
      </w:r>
      <w:proofErr w:type="gramStart"/>
      <w:r w:rsidRPr="00C81D22">
        <w:rPr>
          <w:rFonts w:eastAsia="標楷體" w:hint="eastAsia"/>
          <w:color w:val="000000" w:themeColor="text1"/>
        </w:rPr>
        <w:t>期間</w:t>
      </w:r>
      <w:r w:rsidRPr="00C81D22">
        <w:rPr>
          <w:rFonts w:eastAsia="標楷體"/>
          <w:color w:val="000000" w:themeColor="text1"/>
        </w:rPr>
        <w:t>(</w:t>
      </w:r>
      <w:proofErr w:type="gramEnd"/>
      <w:r w:rsidRPr="00C81D22">
        <w:rPr>
          <w:rFonts w:eastAsia="標楷體" w:hint="eastAsia"/>
          <w:color w:val="000000" w:themeColor="text1"/>
        </w:rPr>
        <w:t>以開學日為基準</w:t>
      </w:r>
      <w:r w:rsidRPr="00C81D22">
        <w:rPr>
          <w:rFonts w:eastAsia="標楷體"/>
          <w:color w:val="000000" w:themeColor="text1"/>
        </w:rPr>
        <w:t>)</w:t>
      </w:r>
      <w:r w:rsidRPr="004525C7">
        <w:rPr>
          <w:rFonts w:eastAsia="標楷體" w:hint="eastAsia"/>
          <w:color w:val="000000" w:themeColor="text1"/>
        </w:rPr>
        <w:t>取得證照之本校學生。</w:t>
      </w:r>
    </w:p>
    <w:p w:rsidR="0069638F" w:rsidRPr="00C81D22" w:rsidRDefault="0069638F" w:rsidP="0069638F">
      <w:pPr>
        <w:numPr>
          <w:ilvl w:val="0"/>
          <w:numId w:val="3"/>
        </w:numPr>
        <w:spacing w:line="360" w:lineRule="exact"/>
        <w:rPr>
          <w:rFonts w:eastAsia="標楷體"/>
        </w:rPr>
      </w:pPr>
      <w:r w:rsidRPr="00C81D22">
        <w:rPr>
          <w:rFonts w:eastAsia="標楷體" w:hint="eastAsia"/>
          <w:color w:val="000000" w:themeColor="text1"/>
        </w:rPr>
        <w:t>獎助</w:t>
      </w:r>
      <w:r w:rsidRPr="00AF3A42">
        <w:rPr>
          <w:rFonts w:eastAsia="標楷體" w:hint="eastAsia"/>
          <w:b/>
          <w:color w:val="FF0000"/>
          <w:u w:val="single"/>
        </w:rPr>
        <w:t>及認定</w:t>
      </w:r>
      <w:r w:rsidRPr="00C81D22">
        <w:rPr>
          <w:rFonts w:eastAsia="標楷體" w:hint="eastAsia"/>
          <w:color w:val="000000" w:themeColor="text1"/>
        </w:rPr>
        <w:t>類別：</w:t>
      </w:r>
    </w:p>
    <w:p w:rsidR="0069638F" w:rsidRPr="003F3A47" w:rsidRDefault="0069638F" w:rsidP="0069638F">
      <w:pPr>
        <w:numPr>
          <w:ilvl w:val="0"/>
          <w:numId w:val="4"/>
        </w:numPr>
        <w:spacing w:line="320" w:lineRule="exact"/>
        <w:rPr>
          <w:rFonts w:eastAsia="標楷體"/>
          <w:color w:val="000000" w:themeColor="text1"/>
        </w:rPr>
      </w:pPr>
      <w:r w:rsidRPr="00E91EC1">
        <w:rPr>
          <w:rFonts w:eastAsia="標楷體" w:hint="eastAsia"/>
          <w:color w:val="000000"/>
        </w:rPr>
        <w:t>專業技能證照</w:t>
      </w:r>
      <w:r w:rsidRPr="00E91EC1">
        <w:rPr>
          <w:rFonts w:eastAsia="標楷體" w:hint="eastAsia"/>
        </w:rPr>
        <w:t>：本辦法所稱之</w:t>
      </w:r>
      <w:r w:rsidRPr="00E91EC1">
        <w:rPr>
          <w:rFonts w:eastAsia="標楷體" w:hint="eastAsia"/>
          <w:color w:val="000000"/>
        </w:rPr>
        <w:t>「專業技能證照」</w:t>
      </w:r>
      <w:r w:rsidRPr="00E91EC1">
        <w:rPr>
          <w:rFonts w:eastAsia="標楷體" w:hint="eastAsia"/>
        </w:rPr>
        <w:t>係以參加政府機構舉辦之專門職業及技術人員</w:t>
      </w:r>
      <w:r>
        <w:rPr>
          <w:rFonts w:eastAsia="標楷體" w:hint="eastAsia"/>
        </w:rPr>
        <w:t>高等或普通考試、專業技術人員技師類證照考試、全國技術士技能檢定</w:t>
      </w:r>
      <w:r w:rsidRPr="00C02EFF">
        <w:rPr>
          <w:rFonts w:eastAsia="標楷體" w:hint="eastAsia"/>
          <w:b/>
          <w:color w:val="FF0000"/>
          <w:u w:val="single"/>
        </w:rPr>
        <w:t>及經政府認可之</w:t>
      </w:r>
      <w:r w:rsidRPr="00E91EC1">
        <w:rPr>
          <w:rFonts w:eastAsia="標楷體" w:hint="eastAsia"/>
        </w:rPr>
        <w:t>相關專業職類檢定考試，取得相關證照</w:t>
      </w:r>
      <w:r w:rsidRPr="00E91EC1">
        <w:rPr>
          <w:rFonts w:eastAsia="標楷體" w:hint="eastAsia"/>
          <w:color w:val="000000"/>
        </w:rPr>
        <w:t>且該證照符合</w:t>
      </w:r>
      <w:r w:rsidRPr="005B47D6">
        <w:rPr>
          <w:rFonts w:eastAsia="標楷體" w:hint="eastAsia"/>
          <w:b/>
          <w:color w:val="FF0000"/>
          <w:u w:val="single"/>
        </w:rPr>
        <w:t>每年度政府機關所公布之</w:t>
      </w:r>
      <w:r>
        <w:rPr>
          <w:rFonts w:eastAsia="標楷體" w:hint="eastAsia"/>
          <w:b/>
          <w:color w:val="FF0000"/>
        </w:rPr>
        <w:t>「</w:t>
      </w:r>
      <w:r w:rsidRPr="005B47D6">
        <w:rPr>
          <w:rFonts w:eastAsia="標楷體" w:hint="eastAsia"/>
          <w:b/>
          <w:color w:val="FF0000"/>
        </w:rPr>
        <w:t>各中央目的事業主管機關證照一覽表</w:t>
      </w:r>
      <w:r>
        <w:rPr>
          <w:rFonts w:eastAsia="標楷體" w:hint="eastAsia"/>
          <w:b/>
          <w:color w:val="FF0000"/>
        </w:rPr>
        <w:t>」</w:t>
      </w:r>
      <w:proofErr w:type="gramStart"/>
      <w:r w:rsidRPr="00C1006D">
        <w:rPr>
          <w:rFonts w:eastAsia="標楷體" w:hint="eastAsia"/>
          <w:color w:val="000000" w:themeColor="text1"/>
        </w:rPr>
        <w:t>採</w:t>
      </w:r>
      <w:proofErr w:type="gramEnd"/>
      <w:r w:rsidRPr="003F3A47">
        <w:rPr>
          <w:rFonts w:eastAsia="標楷體" w:hint="eastAsia"/>
          <w:color w:val="000000" w:themeColor="text1"/>
        </w:rPr>
        <w:t>計者</w:t>
      </w:r>
      <w:r>
        <w:rPr>
          <w:rFonts w:eastAsia="標楷體" w:hint="eastAsia"/>
          <w:color w:val="000000" w:themeColor="text1"/>
        </w:rPr>
        <w:t>，</w:t>
      </w:r>
      <w:r w:rsidRPr="003F3A47">
        <w:rPr>
          <w:rFonts w:eastAsia="標楷體" w:hint="eastAsia"/>
          <w:color w:val="000000" w:themeColor="text1"/>
        </w:rPr>
        <w:t>得申請獎勵。</w:t>
      </w:r>
    </w:p>
    <w:p w:rsidR="0069638F" w:rsidRPr="00715E36" w:rsidRDefault="0069638F" w:rsidP="0069638F">
      <w:pPr>
        <w:numPr>
          <w:ilvl w:val="0"/>
          <w:numId w:val="4"/>
        </w:numPr>
        <w:spacing w:line="320" w:lineRule="exact"/>
        <w:ind w:left="1276" w:hanging="482"/>
        <w:rPr>
          <w:rFonts w:eastAsia="標楷體"/>
          <w:color w:val="000000" w:themeColor="text1"/>
        </w:rPr>
      </w:pPr>
      <w:r w:rsidRPr="00715E36">
        <w:rPr>
          <w:rFonts w:eastAsia="標楷體" w:hint="eastAsia"/>
          <w:color w:val="000000" w:themeColor="text1"/>
        </w:rPr>
        <w:t>專業核心證照：本辦法所稱之「專業核心證照」係指限「國立勤益科技大學認可證照列表」所登錄且符合業界徵才需求並經系</w:t>
      </w:r>
      <w:r w:rsidRPr="00715E36">
        <w:rPr>
          <w:rFonts w:eastAsia="標楷體"/>
          <w:color w:val="000000" w:themeColor="text1"/>
        </w:rPr>
        <w:t>(</w:t>
      </w:r>
      <w:r w:rsidRPr="00715E36">
        <w:rPr>
          <w:rFonts w:eastAsia="標楷體" w:hint="eastAsia"/>
          <w:color w:val="000000" w:themeColor="text1"/>
        </w:rPr>
        <w:t>所</w:t>
      </w:r>
      <w:r w:rsidRPr="00715E36">
        <w:rPr>
          <w:rFonts w:eastAsia="標楷體"/>
          <w:color w:val="000000" w:themeColor="text1"/>
        </w:rPr>
        <w:t>)</w:t>
      </w:r>
      <w:r w:rsidRPr="00715E36">
        <w:rPr>
          <w:rFonts w:eastAsia="標楷體" w:hint="eastAsia"/>
          <w:color w:val="000000" w:themeColor="text1"/>
        </w:rPr>
        <w:t>相關會議審議認定之系定核心證照</w:t>
      </w:r>
      <w:r w:rsidR="00FB42EB">
        <w:rPr>
          <w:rFonts w:eastAsia="標楷體" w:hint="eastAsia"/>
          <w:color w:val="000000" w:themeColor="text1"/>
        </w:rPr>
        <w:t>，</w:t>
      </w:r>
      <w:r w:rsidR="00FB42EB" w:rsidRPr="00802334">
        <w:rPr>
          <w:rFonts w:eastAsia="標楷體" w:hint="eastAsia"/>
          <w:b/>
          <w:color w:val="FF0000"/>
          <w:u w:val="single"/>
        </w:rPr>
        <w:t>每系至多</w:t>
      </w:r>
      <w:r w:rsidR="00FB42EB" w:rsidRPr="00802334">
        <w:rPr>
          <w:rFonts w:eastAsia="標楷體" w:hint="eastAsia"/>
          <w:b/>
          <w:color w:val="FF0000"/>
          <w:u w:val="single"/>
        </w:rPr>
        <w:t>20</w:t>
      </w:r>
      <w:r w:rsidR="00FB42EB" w:rsidRPr="00802334">
        <w:rPr>
          <w:rFonts w:eastAsia="標楷體" w:hint="eastAsia"/>
          <w:b/>
          <w:color w:val="FF0000"/>
          <w:u w:val="single"/>
        </w:rPr>
        <w:t>張</w:t>
      </w:r>
      <w:r w:rsidRPr="00715E36">
        <w:rPr>
          <w:rFonts w:eastAsia="標楷體" w:hint="eastAsia"/>
          <w:color w:val="000000" w:themeColor="text1"/>
        </w:rPr>
        <w:t>，為符合社會變遷及配合業界徵才需求，得每學</w:t>
      </w:r>
      <w:r w:rsidR="00FB42EB" w:rsidRPr="00802334">
        <w:rPr>
          <w:rFonts w:eastAsia="標楷體" w:hint="eastAsia"/>
          <w:b/>
          <w:color w:val="FF0000"/>
          <w:u w:val="single"/>
        </w:rPr>
        <w:t>期</w:t>
      </w:r>
      <w:r w:rsidR="00FB42EB" w:rsidRPr="00802334">
        <w:rPr>
          <w:rFonts w:eastAsia="標楷體" w:hint="eastAsia"/>
          <w:b/>
          <w:color w:val="FF0000"/>
          <w:u w:val="single"/>
        </w:rPr>
        <w:t>(</w:t>
      </w:r>
      <w:r w:rsidR="00FB42EB" w:rsidRPr="00802334">
        <w:rPr>
          <w:rFonts w:eastAsia="標楷體" w:hint="eastAsia"/>
          <w:b/>
          <w:color w:val="FF0000"/>
          <w:u w:val="single"/>
        </w:rPr>
        <w:t>每年</w:t>
      </w:r>
      <w:r w:rsidR="00FB42EB" w:rsidRPr="00802334">
        <w:rPr>
          <w:rFonts w:eastAsia="標楷體" w:hint="eastAsia"/>
          <w:b/>
          <w:color w:val="FF0000"/>
          <w:u w:val="single"/>
        </w:rPr>
        <w:t>2</w:t>
      </w:r>
      <w:r w:rsidR="00FB42EB" w:rsidRPr="00802334">
        <w:rPr>
          <w:rFonts w:eastAsia="標楷體" w:hint="eastAsia"/>
          <w:b/>
          <w:color w:val="FF0000"/>
          <w:u w:val="single"/>
        </w:rPr>
        <w:t>月</w:t>
      </w:r>
      <w:r w:rsidR="00FB42EB" w:rsidRPr="00802334">
        <w:rPr>
          <w:rFonts w:eastAsia="標楷體" w:hint="eastAsia"/>
          <w:b/>
          <w:color w:val="FF0000"/>
          <w:u w:val="single"/>
        </w:rPr>
        <w:t>1</w:t>
      </w:r>
      <w:r w:rsidR="00FB42EB" w:rsidRPr="00802334">
        <w:rPr>
          <w:rFonts w:eastAsia="標楷體" w:hint="eastAsia"/>
          <w:b/>
          <w:color w:val="FF0000"/>
          <w:u w:val="single"/>
        </w:rPr>
        <w:t>日及</w:t>
      </w:r>
      <w:r w:rsidR="00FB42EB" w:rsidRPr="00802334">
        <w:rPr>
          <w:rFonts w:eastAsia="標楷體" w:hint="eastAsia"/>
          <w:b/>
          <w:color w:val="FF0000"/>
          <w:u w:val="single"/>
        </w:rPr>
        <w:t>8</w:t>
      </w:r>
      <w:r w:rsidR="00FB42EB" w:rsidRPr="00802334">
        <w:rPr>
          <w:rFonts w:eastAsia="標楷體" w:hint="eastAsia"/>
          <w:b/>
          <w:color w:val="FF0000"/>
          <w:u w:val="single"/>
        </w:rPr>
        <w:t>月</w:t>
      </w:r>
      <w:r w:rsidR="00FB42EB" w:rsidRPr="00802334">
        <w:rPr>
          <w:rFonts w:eastAsia="標楷體" w:hint="eastAsia"/>
          <w:b/>
          <w:color w:val="FF0000"/>
          <w:u w:val="single"/>
        </w:rPr>
        <w:t>1</w:t>
      </w:r>
      <w:r w:rsidR="00FB42EB" w:rsidRPr="00802334">
        <w:rPr>
          <w:rFonts w:eastAsia="標楷體" w:hint="eastAsia"/>
          <w:b/>
          <w:color w:val="FF0000"/>
          <w:u w:val="single"/>
        </w:rPr>
        <w:t>日</w:t>
      </w:r>
      <w:r w:rsidR="00FB42EB" w:rsidRPr="00802334">
        <w:rPr>
          <w:rFonts w:eastAsia="標楷體" w:hint="eastAsia"/>
          <w:b/>
          <w:color w:val="FF0000"/>
          <w:u w:val="single"/>
        </w:rPr>
        <w:t>)</w:t>
      </w:r>
      <w:r w:rsidR="00F47D92">
        <w:rPr>
          <w:rFonts w:eastAsia="標楷體" w:hint="eastAsia"/>
          <w:color w:val="000000" w:themeColor="text1"/>
        </w:rPr>
        <w:t>定期修正，並檢附會議紀</w:t>
      </w:r>
      <w:r w:rsidRPr="00715E36">
        <w:rPr>
          <w:rFonts w:eastAsia="標楷體" w:hint="eastAsia"/>
          <w:color w:val="000000" w:themeColor="text1"/>
        </w:rPr>
        <w:t>錄送研究發展處</w:t>
      </w:r>
      <w:r w:rsidRPr="00715E36">
        <w:rPr>
          <w:rFonts w:eastAsia="標楷體"/>
          <w:color w:val="000000" w:themeColor="text1"/>
        </w:rPr>
        <w:t>(</w:t>
      </w:r>
      <w:r w:rsidRPr="00715E36">
        <w:rPr>
          <w:rFonts w:eastAsia="標楷體" w:hint="eastAsia"/>
          <w:color w:val="000000" w:themeColor="text1"/>
        </w:rPr>
        <w:t>以下簡稱本處</w:t>
      </w:r>
      <w:r w:rsidRPr="00715E36">
        <w:rPr>
          <w:rFonts w:eastAsia="標楷體"/>
          <w:color w:val="000000" w:themeColor="text1"/>
        </w:rPr>
        <w:t>)</w:t>
      </w:r>
      <w:r w:rsidRPr="00715E36">
        <w:rPr>
          <w:rFonts w:eastAsia="標楷體" w:hint="eastAsia"/>
          <w:color w:val="000000" w:themeColor="text1"/>
        </w:rPr>
        <w:t>備查。</w:t>
      </w:r>
    </w:p>
    <w:p w:rsidR="0069638F" w:rsidRPr="00661A82" w:rsidRDefault="0069638F" w:rsidP="0069638F">
      <w:pPr>
        <w:numPr>
          <w:ilvl w:val="0"/>
          <w:numId w:val="4"/>
        </w:numPr>
        <w:spacing w:line="320" w:lineRule="exact"/>
        <w:ind w:left="1276" w:hanging="482"/>
        <w:rPr>
          <w:rFonts w:eastAsia="標楷體"/>
          <w:b/>
          <w:color w:val="FF0000"/>
          <w:u w:val="single"/>
        </w:rPr>
      </w:pPr>
      <w:r w:rsidRPr="00661A82">
        <w:rPr>
          <w:rFonts w:eastAsia="標楷體" w:hint="eastAsia"/>
          <w:b/>
          <w:color w:val="FF0000"/>
          <w:u w:val="single"/>
        </w:rPr>
        <w:t>一般證照：本辦法所稱之「一般證照」，係指學生考取之證照未</w:t>
      </w:r>
      <w:r>
        <w:rPr>
          <w:rFonts w:eastAsia="標楷體" w:hint="eastAsia"/>
          <w:b/>
          <w:color w:val="FF0000"/>
          <w:u w:val="single"/>
        </w:rPr>
        <w:t>於「各中央目的事業主管機關證照一覽表」中認列</w:t>
      </w:r>
      <w:r w:rsidRPr="00661A82">
        <w:rPr>
          <w:rFonts w:eastAsia="標楷體" w:hint="eastAsia"/>
          <w:b/>
          <w:color w:val="FF0000"/>
          <w:u w:val="single"/>
        </w:rPr>
        <w:t>，但經系</w:t>
      </w:r>
      <w:r w:rsidRPr="00661A82">
        <w:rPr>
          <w:rFonts w:eastAsia="標楷體" w:hint="eastAsia"/>
          <w:b/>
          <w:color w:val="FF0000"/>
          <w:u w:val="single"/>
        </w:rPr>
        <w:t>(</w:t>
      </w:r>
      <w:r w:rsidRPr="00661A82">
        <w:rPr>
          <w:rFonts w:eastAsia="標楷體" w:hint="eastAsia"/>
          <w:b/>
          <w:color w:val="FF0000"/>
          <w:u w:val="single"/>
        </w:rPr>
        <w:t>所</w:t>
      </w:r>
      <w:r w:rsidRPr="00661A82">
        <w:rPr>
          <w:rFonts w:eastAsia="標楷體" w:hint="eastAsia"/>
          <w:b/>
          <w:color w:val="FF0000"/>
          <w:u w:val="single"/>
        </w:rPr>
        <w:t>)</w:t>
      </w:r>
      <w:r w:rsidRPr="00661A82">
        <w:rPr>
          <w:rFonts w:eastAsia="標楷體" w:hint="eastAsia"/>
          <w:b/>
          <w:color w:val="FF0000"/>
          <w:u w:val="single"/>
        </w:rPr>
        <w:t>相關會議審議認定等同技能檢定之甲、乙、丙級證照</w:t>
      </w:r>
      <w:r>
        <w:rPr>
          <w:rFonts w:eastAsia="標楷體" w:hint="eastAsia"/>
          <w:b/>
          <w:color w:val="FF0000"/>
          <w:u w:val="single"/>
        </w:rPr>
        <w:t>，登錄於</w:t>
      </w:r>
      <w:r w:rsidRPr="006D5AAF">
        <w:rPr>
          <w:rFonts w:eastAsia="標楷體" w:hint="eastAsia"/>
          <w:b/>
          <w:color w:val="FF0000"/>
          <w:u w:val="single"/>
        </w:rPr>
        <w:t>「國立勤益科技大學認可證照列表」</w:t>
      </w:r>
      <w:r w:rsidRPr="00661A82">
        <w:rPr>
          <w:rFonts w:eastAsia="標楷體" w:hint="eastAsia"/>
          <w:b/>
          <w:color w:val="FF0000"/>
          <w:u w:val="single"/>
        </w:rPr>
        <w:t>者。</w:t>
      </w:r>
    </w:p>
    <w:p w:rsidR="0069638F" w:rsidRPr="00E91EC1" w:rsidRDefault="0069638F" w:rsidP="0069638F">
      <w:pPr>
        <w:numPr>
          <w:ilvl w:val="0"/>
          <w:numId w:val="4"/>
        </w:numPr>
        <w:spacing w:line="320" w:lineRule="exact"/>
        <w:ind w:left="1276" w:hanging="482"/>
        <w:rPr>
          <w:rFonts w:eastAsia="標楷體"/>
          <w:color w:val="000000"/>
        </w:rPr>
      </w:pPr>
      <w:r w:rsidRPr="00E91EC1">
        <w:rPr>
          <w:rFonts w:eastAsia="標楷體" w:hint="eastAsia"/>
          <w:color w:val="000000"/>
        </w:rPr>
        <w:t>其他證照：本辦法所稱之「其他證照」係指學生考取之證照經學生證照獎勵審查委員會認定與該系科專業能力無相關者。</w:t>
      </w:r>
    </w:p>
    <w:p w:rsidR="0069638F" w:rsidRPr="00C81D22" w:rsidRDefault="0069638F" w:rsidP="0069638F">
      <w:pPr>
        <w:numPr>
          <w:ilvl w:val="0"/>
          <w:numId w:val="3"/>
        </w:numPr>
        <w:spacing w:line="360" w:lineRule="exact"/>
        <w:rPr>
          <w:rFonts w:eastAsia="標楷體"/>
          <w:color w:val="000000" w:themeColor="text1"/>
        </w:rPr>
      </w:pPr>
      <w:r w:rsidRPr="00C81D22">
        <w:rPr>
          <w:rFonts w:eastAsia="標楷體" w:hint="eastAsia"/>
          <w:color w:val="000000" w:themeColor="text1"/>
        </w:rPr>
        <w:t>獎助項目與金額</w:t>
      </w:r>
      <w:r w:rsidRPr="004525C7">
        <w:rPr>
          <w:rFonts w:eastAsia="標楷體" w:hint="eastAsia"/>
          <w:color w:val="000000" w:themeColor="text1"/>
        </w:rPr>
        <w:t>：</w:t>
      </w:r>
    </w:p>
    <w:p w:rsidR="0069638F" w:rsidRPr="00C81D22" w:rsidRDefault="0069638F" w:rsidP="0069638F">
      <w:pPr>
        <w:numPr>
          <w:ilvl w:val="0"/>
          <w:numId w:val="2"/>
        </w:numPr>
        <w:spacing w:line="320" w:lineRule="exact"/>
        <w:rPr>
          <w:rFonts w:eastAsia="標楷體"/>
          <w:color w:val="000000"/>
        </w:rPr>
      </w:pPr>
      <w:r w:rsidRPr="00661A82">
        <w:rPr>
          <w:rFonts w:eastAsia="標楷體" w:hint="eastAsia"/>
          <w:b/>
          <w:color w:val="FF0000"/>
          <w:u w:val="single"/>
        </w:rPr>
        <w:t>專業</w:t>
      </w:r>
      <w:r w:rsidRPr="00C81D22">
        <w:rPr>
          <w:rFonts w:eastAsia="標楷體" w:hint="eastAsia"/>
          <w:color w:val="000000"/>
        </w:rPr>
        <w:t>技能證照獎勵金</w:t>
      </w:r>
    </w:p>
    <w:p w:rsidR="0069638F" w:rsidRPr="00E91EC1" w:rsidRDefault="0069638F" w:rsidP="0029341B">
      <w:pPr>
        <w:numPr>
          <w:ilvl w:val="0"/>
          <w:numId w:val="1"/>
        </w:numPr>
        <w:tabs>
          <w:tab w:val="left" w:pos="1414"/>
          <w:tab w:val="left" w:pos="1560"/>
          <w:tab w:val="left" w:pos="1701"/>
        </w:tabs>
        <w:snapToGrid w:val="0"/>
        <w:spacing w:line="320" w:lineRule="exact"/>
        <w:ind w:hanging="390"/>
        <w:jc w:val="both"/>
        <w:rPr>
          <w:rFonts w:eastAsia="標楷體"/>
        </w:rPr>
      </w:pPr>
      <w:r w:rsidRPr="00E91EC1">
        <w:rPr>
          <w:rFonts w:eastAsia="標楷體" w:hint="eastAsia"/>
        </w:rPr>
        <w:t>參加政府機構舉辦之專門職業及技術人員高等考試、專業技術人員技師類證照考試、取得技師合格證照，取得相關檢定合格證明文件</w:t>
      </w:r>
      <w:r w:rsidRPr="005E3ACD">
        <w:rPr>
          <w:rFonts w:eastAsia="標楷體" w:hint="eastAsia"/>
          <w:b/>
          <w:color w:val="FF0000"/>
          <w:u w:val="single"/>
        </w:rPr>
        <w:t>且</w:t>
      </w:r>
      <w:r>
        <w:rPr>
          <w:rFonts w:eastAsia="標楷體" w:hint="eastAsia"/>
          <w:b/>
          <w:color w:val="FF0000"/>
          <w:u w:val="single"/>
        </w:rPr>
        <w:t>為</w:t>
      </w:r>
      <w:r w:rsidRPr="005E3ACD">
        <w:rPr>
          <w:rFonts w:eastAsia="標楷體" w:hint="eastAsia"/>
          <w:b/>
          <w:color w:val="FF0000"/>
          <w:u w:val="single"/>
        </w:rPr>
        <w:t>每年度政府機關所公布之「各中央目的事業主管機關證照一覽表」</w:t>
      </w:r>
      <w:proofErr w:type="gramStart"/>
      <w:r w:rsidRPr="005E3ACD">
        <w:rPr>
          <w:rFonts w:eastAsia="標楷體" w:hint="eastAsia"/>
          <w:b/>
          <w:color w:val="FF0000"/>
          <w:u w:val="single"/>
        </w:rPr>
        <w:t>採</w:t>
      </w:r>
      <w:proofErr w:type="gramEnd"/>
      <w:r w:rsidRPr="005E3ACD">
        <w:rPr>
          <w:rFonts w:eastAsia="標楷體" w:hint="eastAsia"/>
          <w:b/>
          <w:color w:val="FF0000"/>
          <w:u w:val="single"/>
        </w:rPr>
        <w:t>計</w:t>
      </w:r>
      <w:r w:rsidRPr="005E3ACD">
        <w:rPr>
          <w:rFonts w:eastAsia="標楷體" w:hint="eastAsia"/>
          <w:color w:val="000000" w:themeColor="text1"/>
        </w:rPr>
        <w:t>者</w:t>
      </w:r>
      <w:r w:rsidRPr="00E91EC1">
        <w:rPr>
          <w:rFonts w:eastAsia="標楷體" w:hint="eastAsia"/>
        </w:rPr>
        <w:t>，得申請獎勵金最高</w:t>
      </w:r>
      <w:r>
        <w:rPr>
          <w:rFonts w:eastAsia="標楷體" w:hint="eastAsia"/>
          <w:b/>
          <w:color w:val="FF0000"/>
          <w:u w:val="single"/>
        </w:rPr>
        <w:t>五</w:t>
      </w:r>
      <w:r w:rsidRPr="00720FEF">
        <w:rPr>
          <w:rFonts w:eastAsia="標楷體" w:hint="eastAsia"/>
          <w:b/>
          <w:color w:val="FF0000"/>
          <w:u w:val="single"/>
        </w:rPr>
        <w:t>千</w:t>
      </w:r>
      <w:r w:rsidRPr="00E91EC1">
        <w:rPr>
          <w:rFonts w:eastAsia="標楷體" w:hint="eastAsia"/>
        </w:rPr>
        <w:t>元。</w:t>
      </w:r>
    </w:p>
    <w:p w:rsidR="0069638F" w:rsidRPr="00E91EC1" w:rsidRDefault="0069638F" w:rsidP="0069638F">
      <w:pPr>
        <w:numPr>
          <w:ilvl w:val="0"/>
          <w:numId w:val="1"/>
        </w:numPr>
        <w:tabs>
          <w:tab w:val="left" w:pos="1414"/>
          <w:tab w:val="left" w:pos="1560"/>
          <w:tab w:val="left" w:pos="1701"/>
        </w:tabs>
        <w:snapToGrid w:val="0"/>
        <w:spacing w:line="320" w:lineRule="exact"/>
        <w:ind w:hanging="390"/>
        <w:jc w:val="both"/>
        <w:rPr>
          <w:rFonts w:eastAsia="標楷體"/>
        </w:rPr>
      </w:pPr>
      <w:r w:rsidRPr="00E91EC1">
        <w:rPr>
          <w:rFonts w:eastAsia="標楷體" w:hint="eastAsia"/>
        </w:rPr>
        <w:t>參加政府機構舉辦之專門職業及技術人員普通考試、甲級技術士技能檢定取得相關檢定合格證明文件</w:t>
      </w:r>
      <w:r w:rsidRPr="005E3ACD">
        <w:rPr>
          <w:rFonts w:eastAsia="標楷體" w:hint="eastAsia"/>
          <w:b/>
          <w:color w:val="FF0000"/>
          <w:u w:val="single"/>
        </w:rPr>
        <w:t>且</w:t>
      </w:r>
      <w:r>
        <w:rPr>
          <w:rFonts w:eastAsia="標楷體" w:hint="eastAsia"/>
          <w:b/>
          <w:color w:val="FF0000"/>
          <w:u w:val="single"/>
        </w:rPr>
        <w:t>為</w:t>
      </w:r>
      <w:r w:rsidRPr="005E3ACD">
        <w:rPr>
          <w:rFonts w:eastAsia="標楷體" w:hint="eastAsia"/>
          <w:b/>
          <w:color w:val="FF0000"/>
          <w:u w:val="single"/>
        </w:rPr>
        <w:t>每年度政府機關所公布之「各中央目的事業主管機關證照一覽表」</w:t>
      </w:r>
      <w:proofErr w:type="gramStart"/>
      <w:r w:rsidRPr="005E3ACD">
        <w:rPr>
          <w:rFonts w:eastAsia="標楷體" w:hint="eastAsia"/>
          <w:b/>
          <w:color w:val="FF0000"/>
          <w:u w:val="single"/>
        </w:rPr>
        <w:t>採</w:t>
      </w:r>
      <w:proofErr w:type="gramEnd"/>
      <w:r w:rsidRPr="005E3ACD">
        <w:rPr>
          <w:rFonts w:eastAsia="標楷體" w:hint="eastAsia"/>
          <w:b/>
          <w:color w:val="FF0000"/>
          <w:u w:val="single"/>
        </w:rPr>
        <w:t>計</w:t>
      </w:r>
      <w:r w:rsidRPr="005E3ACD">
        <w:rPr>
          <w:rFonts w:eastAsia="標楷體" w:hint="eastAsia"/>
          <w:color w:val="000000" w:themeColor="text1"/>
        </w:rPr>
        <w:t>者</w:t>
      </w:r>
      <w:r w:rsidRPr="00E91EC1">
        <w:rPr>
          <w:rFonts w:eastAsia="標楷體" w:hint="eastAsia"/>
        </w:rPr>
        <w:t>，得申請獎勵金最高</w:t>
      </w:r>
      <w:r w:rsidRPr="00720FEF">
        <w:rPr>
          <w:rFonts w:eastAsia="標楷體" w:hint="eastAsia"/>
          <w:b/>
          <w:color w:val="FF0000"/>
          <w:u w:val="single"/>
        </w:rPr>
        <w:t>三千</w:t>
      </w:r>
      <w:r>
        <w:rPr>
          <w:rFonts w:eastAsia="標楷體" w:hint="eastAsia"/>
          <w:b/>
          <w:color w:val="FF0000"/>
          <w:u w:val="single"/>
        </w:rPr>
        <w:t>五百</w:t>
      </w:r>
      <w:r w:rsidRPr="00720FEF">
        <w:rPr>
          <w:rFonts w:eastAsia="標楷體" w:hint="eastAsia"/>
        </w:rPr>
        <w:t>元</w:t>
      </w:r>
      <w:r w:rsidRPr="00E91EC1">
        <w:rPr>
          <w:rFonts w:eastAsia="標楷體" w:hint="eastAsia"/>
        </w:rPr>
        <w:t>。</w:t>
      </w:r>
    </w:p>
    <w:p w:rsidR="0069638F" w:rsidRDefault="0069638F" w:rsidP="0069638F">
      <w:pPr>
        <w:numPr>
          <w:ilvl w:val="0"/>
          <w:numId w:val="1"/>
        </w:numPr>
        <w:tabs>
          <w:tab w:val="left" w:pos="1414"/>
          <w:tab w:val="left" w:pos="1560"/>
          <w:tab w:val="left" w:pos="1701"/>
        </w:tabs>
        <w:snapToGrid w:val="0"/>
        <w:spacing w:line="320" w:lineRule="exact"/>
        <w:ind w:hanging="390"/>
        <w:jc w:val="both"/>
        <w:rPr>
          <w:rFonts w:eastAsia="標楷體"/>
        </w:rPr>
      </w:pPr>
      <w:r w:rsidRPr="00E91EC1">
        <w:rPr>
          <w:rFonts w:eastAsia="標楷體" w:hint="eastAsia"/>
        </w:rPr>
        <w:t>參加政府機構舉辦之乙級技術士技能檢定，取得相關檢定合格證明文件</w:t>
      </w:r>
      <w:r w:rsidRPr="005E3ACD">
        <w:rPr>
          <w:rFonts w:eastAsia="標楷體" w:hint="eastAsia"/>
          <w:b/>
          <w:color w:val="FF0000"/>
          <w:u w:val="single"/>
        </w:rPr>
        <w:t>且</w:t>
      </w:r>
      <w:r>
        <w:rPr>
          <w:rFonts w:eastAsia="標楷體" w:hint="eastAsia"/>
          <w:b/>
          <w:color w:val="FF0000"/>
          <w:u w:val="single"/>
        </w:rPr>
        <w:t>為</w:t>
      </w:r>
      <w:r w:rsidRPr="005E3ACD">
        <w:rPr>
          <w:rFonts w:eastAsia="標楷體" w:hint="eastAsia"/>
          <w:b/>
          <w:color w:val="FF0000"/>
          <w:u w:val="single"/>
        </w:rPr>
        <w:t>每年度政府機關所公布之「各中央目的事業主管機關證照一覽表」</w:t>
      </w:r>
      <w:proofErr w:type="gramStart"/>
      <w:r w:rsidRPr="005E3ACD">
        <w:rPr>
          <w:rFonts w:eastAsia="標楷體" w:hint="eastAsia"/>
          <w:b/>
          <w:color w:val="FF0000"/>
          <w:u w:val="single"/>
        </w:rPr>
        <w:t>採</w:t>
      </w:r>
      <w:proofErr w:type="gramEnd"/>
      <w:r w:rsidRPr="005E3ACD">
        <w:rPr>
          <w:rFonts w:eastAsia="標楷體" w:hint="eastAsia"/>
          <w:b/>
          <w:color w:val="FF0000"/>
          <w:u w:val="single"/>
        </w:rPr>
        <w:t>計</w:t>
      </w:r>
      <w:r w:rsidRPr="00E91EC1">
        <w:rPr>
          <w:rFonts w:eastAsia="標楷體" w:hint="eastAsia"/>
        </w:rPr>
        <w:t>者，得申請獎勵金最高</w:t>
      </w:r>
      <w:r>
        <w:rPr>
          <w:rFonts w:eastAsia="標楷體" w:hint="eastAsia"/>
          <w:b/>
          <w:color w:val="FF0000"/>
          <w:u w:val="single"/>
        </w:rPr>
        <w:t>二</w:t>
      </w:r>
      <w:r w:rsidRPr="00720FEF">
        <w:rPr>
          <w:rFonts w:eastAsia="標楷體" w:hint="eastAsia"/>
          <w:b/>
          <w:color w:val="FF0000"/>
          <w:u w:val="single"/>
        </w:rPr>
        <w:t>千</w:t>
      </w:r>
      <w:r w:rsidRPr="00720FEF">
        <w:rPr>
          <w:rFonts w:eastAsia="標楷體" w:hint="eastAsia"/>
          <w:color w:val="000000" w:themeColor="text1"/>
        </w:rPr>
        <w:t>元</w:t>
      </w:r>
      <w:r w:rsidRPr="00E91EC1">
        <w:rPr>
          <w:rFonts w:eastAsia="標楷體" w:hint="eastAsia"/>
        </w:rPr>
        <w:t>。</w:t>
      </w:r>
    </w:p>
    <w:p w:rsidR="0069638F" w:rsidRPr="005E3ACD" w:rsidRDefault="0069638F" w:rsidP="0069638F">
      <w:pPr>
        <w:numPr>
          <w:ilvl w:val="0"/>
          <w:numId w:val="1"/>
        </w:numPr>
        <w:tabs>
          <w:tab w:val="left" w:pos="1414"/>
          <w:tab w:val="left" w:pos="1560"/>
          <w:tab w:val="left" w:pos="1701"/>
        </w:tabs>
        <w:snapToGrid w:val="0"/>
        <w:spacing w:line="320" w:lineRule="exact"/>
        <w:ind w:hanging="390"/>
        <w:jc w:val="both"/>
        <w:rPr>
          <w:rFonts w:eastAsia="標楷體"/>
        </w:rPr>
      </w:pPr>
      <w:r w:rsidRPr="00E91EC1">
        <w:rPr>
          <w:rFonts w:eastAsia="標楷體" w:hint="eastAsia"/>
        </w:rPr>
        <w:t>參加</w:t>
      </w:r>
      <w:r w:rsidRPr="0029341B">
        <w:rPr>
          <w:rFonts w:eastAsia="標楷體" w:hint="eastAsia"/>
          <w:color w:val="000000" w:themeColor="text1"/>
        </w:rPr>
        <w:t>政</w:t>
      </w:r>
      <w:r w:rsidRPr="005E3ACD">
        <w:rPr>
          <w:rFonts w:eastAsia="標楷體" w:hint="eastAsia"/>
          <w:color w:val="000000" w:themeColor="text1"/>
        </w:rPr>
        <w:t>府機構</w:t>
      </w:r>
      <w:proofErr w:type="gramStart"/>
      <w:r w:rsidRPr="005E3ACD">
        <w:rPr>
          <w:rFonts w:eastAsia="標楷體" w:hint="eastAsia"/>
          <w:color w:val="000000" w:themeColor="text1"/>
        </w:rPr>
        <w:t>舉辦之丙級</w:t>
      </w:r>
      <w:proofErr w:type="gramEnd"/>
      <w:r w:rsidRPr="005E3ACD">
        <w:rPr>
          <w:rFonts w:eastAsia="標楷體" w:hint="eastAsia"/>
          <w:color w:val="000000" w:themeColor="text1"/>
        </w:rPr>
        <w:t>技術士技能檢定，取得相關檢定合格證明文件</w:t>
      </w:r>
      <w:r w:rsidRPr="005E3ACD">
        <w:rPr>
          <w:rFonts w:eastAsia="標楷體" w:hint="eastAsia"/>
          <w:b/>
          <w:color w:val="FF0000"/>
          <w:u w:val="single"/>
        </w:rPr>
        <w:t>且</w:t>
      </w:r>
      <w:r>
        <w:rPr>
          <w:rFonts w:eastAsia="標楷體" w:hint="eastAsia"/>
          <w:b/>
          <w:color w:val="FF0000"/>
          <w:u w:val="single"/>
        </w:rPr>
        <w:t>為</w:t>
      </w:r>
      <w:r w:rsidRPr="005E3ACD">
        <w:rPr>
          <w:rFonts w:eastAsia="標楷體" w:hint="eastAsia"/>
          <w:b/>
          <w:color w:val="FF0000"/>
          <w:u w:val="single"/>
        </w:rPr>
        <w:t>每年度政府機關所公布之「各中央目的事業主管機關證照一覽表」</w:t>
      </w:r>
      <w:proofErr w:type="gramStart"/>
      <w:r w:rsidRPr="005E3ACD">
        <w:rPr>
          <w:rFonts w:eastAsia="標楷體" w:hint="eastAsia"/>
          <w:b/>
          <w:color w:val="FF0000"/>
          <w:u w:val="single"/>
        </w:rPr>
        <w:t>採</w:t>
      </w:r>
      <w:proofErr w:type="gramEnd"/>
      <w:r w:rsidRPr="005E3ACD">
        <w:rPr>
          <w:rFonts w:eastAsia="標楷體" w:hint="eastAsia"/>
          <w:b/>
          <w:color w:val="FF0000"/>
          <w:u w:val="single"/>
        </w:rPr>
        <w:t>計</w:t>
      </w:r>
      <w:r w:rsidRPr="00720FEF">
        <w:rPr>
          <w:rFonts w:eastAsia="標楷體" w:hint="eastAsia"/>
          <w:b/>
          <w:color w:val="FF0000"/>
          <w:u w:val="single"/>
        </w:rPr>
        <w:t>者</w:t>
      </w:r>
      <w:r w:rsidRPr="00E91EC1">
        <w:rPr>
          <w:rFonts w:eastAsia="標楷體" w:hint="eastAsia"/>
        </w:rPr>
        <w:t>，得申請獎勵金最高</w:t>
      </w:r>
      <w:r>
        <w:rPr>
          <w:rFonts w:eastAsia="標楷體" w:hint="eastAsia"/>
          <w:b/>
          <w:color w:val="FF0000"/>
          <w:u w:val="single"/>
        </w:rPr>
        <w:t>七百五十</w:t>
      </w:r>
      <w:r w:rsidRPr="00720FEF">
        <w:rPr>
          <w:rFonts w:eastAsia="標楷體" w:hint="eastAsia"/>
          <w:color w:val="000000" w:themeColor="text1"/>
        </w:rPr>
        <w:t>元</w:t>
      </w:r>
      <w:r w:rsidRPr="00E91EC1">
        <w:rPr>
          <w:rFonts w:eastAsia="標楷體" w:hint="eastAsia"/>
        </w:rPr>
        <w:t>。</w:t>
      </w:r>
    </w:p>
    <w:p w:rsidR="0069638F" w:rsidRPr="00272B11" w:rsidRDefault="0069638F" w:rsidP="0069638F">
      <w:pPr>
        <w:widowControl/>
        <w:numPr>
          <w:ilvl w:val="0"/>
          <w:numId w:val="1"/>
        </w:numPr>
        <w:tabs>
          <w:tab w:val="left" w:pos="1414"/>
          <w:tab w:val="left" w:pos="1560"/>
          <w:tab w:val="left" w:pos="1694"/>
        </w:tabs>
        <w:snapToGrid w:val="0"/>
        <w:spacing w:line="360" w:lineRule="exact"/>
        <w:ind w:hanging="390"/>
        <w:jc w:val="both"/>
        <w:rPr>
          <w:rFonts w:eastAsia="標楷體"/>
          <w:color w:val="000000"/>
        </w:rPr>
      </w:pPr>
      <w:r w:rsidRPr="00272B11">
        <w:rPr>
          <w:rFonts w:eastAsia="標楷體" w:hint="eastAsia"/>
        </w:rPr>
        <w:t>以上各類證照獎勵之申請，每張證照以申請乙次為限。</w:t>
      </w:r>
    </w:p>
    <w:p w:rsidR="0069638F" w:rsidRPr="00C81D22" w:rsidRDefault="0069638F" w:rsidP="0069638F">
      <w:pPr>
        <w:numPr>
          <w:ilvl w:val="0"/>
          <w:numId w:val="2"/>
        </w:numPr>
        <w:spacing w:line="320" w:lineRule="exact"/>
        <w:ind w:left="1321" w:hanging="482"/>
        <w:rPr>
          <w:rFonts w:eastAsia="標楷體"/>
          <w:color w:val="000000"/>
        </w:rPr>
      </w:pPr>
      <w:r w:rsidRPr="00C81D22">
        <w:rPr>
          <w:rFonts w:eastAsia="標楷體" w:hint="eastAsia"/>
          <w:color w:val="000000"/>
        </w:rPr>
        <w:lastRenderedPageBreak/>
        <w:t>核心證照獎助金</w:t>
      </w:r>
    </w:p>
    <w:p w:rsidR="0069638F" w:rsidRPr="00272B11" w:rsidRDefault="0069638F" w:rsidP="0069638F">
      <w:pPr>
        <w:tabs>
          <w:tab w:val="left" w:pos="924"/>
        </w:tabs>
        <w:snapToGrid w:val="0"/>
        <w:spacing w:after="240" w:line="320" w:lineRule="exact"/>
        <w:ind w:left="1276"/>
        <w:jc w:val="both"/>
        <w:rPr>
          <w:rFonts w:eastAsia="標楷體"/>
          <w:b/>
          <w:color w:val="FF0000"/>
          <w:u w:val="single"/>
        </w:rPr>
      </w:pPr>
      <w:r w:rsidRPr="00C81D22">
        <w:rPr>
          <w:rFonts w:eastAsia="標楷體" w:hint="eastAsia"/>
          <w:color w:val="000000" w:themeColor="text1"/>
        </w:rPr>
        <w:t>考取系核心證照，得依研發處每年度公告申請獎助，最高新台幣</w:t>
      </w:r>
      <w:r w:rsidRPr="00720FEF">
        <w:rPr>
          <w:rFonts w:eastAsia="標楷體" w:hint="eastAsia"/>
          <w:b/>
          <w:color w:val="FF0000"/>
          <w:u w:val="single"/>
        </w:rPr>
        <w:t>五百</w:t>
      </w:r>
      <w:r w:rsidRPr="00720FEF">
        <w:rPr>
          <w:rFonts w:eastAsia="標楷體" w:hint="eastAsia"/>
          <w:color w:val="000000" w:themeColor="text1"/>
        </w:rPr>
        <w:t>元</w:t>
      </w:r>
      <w:r>
        <w:rPr>
          <w:rFonts w:eastAsia="標楷體" w:hint="eastAsia"/>
          <w:color w:val="000000" w:themeColor="text1"/>
        </w:rPr>
        <w:t>，</w:t>
      </w:r>
      <w:r w:rsidRPr="00272B11">
        <w:rPr>
          <w:rFonts w:eastAsia="標楷體" w:hint="eastAsia"/>
          <w:b/>
          <w:color w:val="FF0000"/>
          <w:u w:val="single"/>
        </w:rPr>
        <w:t>若為政府機關發證</w:t>
      </w:r>
      <w:r w:rsidRPr="00272B11">
        <w:rPr>
          <w:rFonts w:eastAsia="標楷體" w:hint="eastAsia"/>
          <w:b/>
          <w:color w:val="FF0000"/>
          <w:u w:val="single"/>
        </w:rPr>
        <w:t>(</w:t>
      </w:r>
      <w:r w:rsidRPr="00272B11">
        <w:rPr>
          <w:rFonts w:eastAsia="標楷體" w:hint="eastAsia"/>
          <w:b/>
          <w:color w:val="FF0000"/>
          <w:u w:val="single"/>
        </w:rPr>
        <w:t>非符合各中央目的事業主管機關證照一覽表</w:t>
      </w:r>
      <w:r w:rsidRPr="00272B11">
        <w:rPr>
          <w:rFonts w:eastAsia="標楷體" w:hint="eastAsia"/>
          <w:b/>
          <w:color w:val="FF0000"/>
          <w:u w:val="single"/>
        </w:rPr>
        <w:t>)</w:t>
      </w:r>
      <w:r w:rsidRPr="00272B11">
        <w:rPr>
          <w:rFonts w:eastAsia="標楷體" w:hint="eastAsia"/>
          <w:b/>
          <w:color w:val="FF0000"/>
          <w:u w:val="single"/>
        </w:rPr>
        <w:t>，則得申請獎勵金最高一千元。</w:t>
      </w:r>
    </w:p>
    <w:p w:rsidR="0069638F" w:rsidRPr="007976C7" w:rsidRDefault="0069638F" w:rsidP="0069638F">
      <w:pPr>
        <w:numPr>
          <w:ilvl w:val="0"/>
          <w:numId w:val="3"/>
        </w:numPr>
        <w:spacing w:line="320" w:lineRule="exact"/>
        <w:rPr>
          <w:rFonts w:eastAsia="標楷體"/>
          <w:color w:val="000000" w:themeColor="text1"/>
        </w:rPr>
      </w:pPr>
      <w:r>
        <w:rPr>
          <w:rFonts w:eastAsia="標楷體" w:hint="eastAsia"/>
          <w:b/>
          <w:color w:val="FF0000"/>
          <w:u w:val="single"/>
        </w:rPr>
        <w:t>認列項目與級別</w:t>
      </w:r>
      <w:r w:rsidRPr="007976C7">
        <w:rPr>
          <w:rFonts w:eastAsia="標楷體" w:hint="eastAsia"/>
          <w:b/>
          <w:color w:val="FF0000"/>
          <w:u w:val="single"/>
        </w:rPr>
        <w:t>：一般證照</w:t>
      </w:r>
      <w:r>
        <w:rPr>
          <w:rFonts w:eastAsia="標楷體" w:hint="eastAsia"/>
          <w:b/>
          <w:color w:val="FF0000"/>
          <w:u w:val="single"/>
        </w:rPr>
        <w:t>及其他證照不得申請獎助金</w:t>
      </w:r>
      <w:r w:rsidRPr="007976C7">
        <w:rPr>
          <w:rFonts w:eastAsia="標楷體" w:hint="eastAsia"/>
          <w:b/>
          <w:color w:val="FF0000"/>
          <w:u w:val="single"/>
        </w:rPr>
        <w:t>，</w:t>
      </w:r>
      <w:r>
        <w:rPr>
          <w:rFonts w:eastAsia="標楷體" w:hint="eastAsia"/>
          <w:b/>
          <w:color w:val="FF0000"/>
          <w:u w:val="single"/>
        </w:rPr>
        <w:t>但</w:t>
      </w:r>
      <w:r w:rsidRPr="007976C7">
        <w:rPr>
          <w:rFonts w:eastAsia="標楷體" w:hint="eastAsia"/>
          <w:b/>
          <w:color w:val="FF0000"/>
          <w:u w:val="single"/>
        </w:rPr>
        <w:t>經</w:t>
      </w:r>
      <w:r w:rsidRPr="00661A82">
        <w:rPr>
          <w:rFonts w:eastAsia="標楷體" w:hint="eastAsia"/>
          <w:b/>
          <w:color w:val="FF0000"/>
          <w:u w:val="single"/>
        </w:rPr>
        <w:t>系</w:t>
      </w:r>
      <w:r w:rsidRPr="00661A82">
        <w:rPr>
          <w:rFonts w:eastAsia="標楷體" w:hint="eastAsia"/>
          <w:b/>
          <w:color w:val="FF0000"/>
          <w:u w:val="single"/>
        </w:rPr>
        <w:t>(</w:t>
      </w:r>
      <w:r w:rsidRPr="00661A82">
        <w:rPr>
          <w:rFonts w:eastAsia="標楷體" w:hint="eastAsia"/>
          <w:b/>
          <w:color w:val="FF0000"/>
          <w:u w:val="single"/>
        </w:rPr>
        <w:t>所</w:t>
      </w:r>
      <w:r w:rsidRPr="00661A82">
        <w:rPr>
          <w:rFonts w:eastAsia="標楷體" w:hint="eastAsia"/>
          <w:b/>
          <w:color w:val="FF0000"/>
          <w:u w:val="single"/>
        </w:rPr>
        <w:t>)</w:t>
      </w:r>
      <w:r w:rsidRPr="00661A82">
        <w:rPr>
          <w:rFonts w:eastAsia="標楷體" w:hint="eastAsia"/>
          <w:b/>
          <w:color w:val="FF0000"/>
          <w:u w:val="single"/>
        </w:rPr>
        <w:t>相關會議審議認定</w:t>
      </w:r>
      <w:r>
        <w:rPr>
          <w:rFonts w:eastAsia="標楷體" w:hint="eastAsia"/>
          <w:b/>
          <w:color w:val="FF0000"/>
          <w:u w:val="single"/>
        </w:rPr>
        <w:t>等同下列級別並登錄於</w:t>
      </w:r>
      <w:r w:rsidRPr="006D5AAF">
        <w:rPr>
          <w:rFonts w:eastAsia="標楷體" w:hint="eastAsia"/>
          <w:b/>
          <w:color w:val="FF0000"/>
          <w:u w:val="single"/>
        </w:rPr>
        <w:t>「國立勤益科技大學認可證照列表」</w:t>
      </w:r>
      <w:r w:rsidRPr="00661A82">
        <w:rPr>
          <w:rFonts w:eastAsia="標楷體" w:hint="eastAsia"/>
          <w:b/>
          <w:color w:val="FF0000"/>
          <w:u w:val="single"/>
        </w:rPr>
        <w:t>者</w:t>
      </w:r>
      <w:r>
        <w:rPr>
          <w:rFonts w:eastAsia="標楷體" w:hint="eastAsia"/>
          <w:b/>
          <w:color w:val="FF0000"/>
          <w:u w:val="single"/>
        </w:rPr>
        <w:t>，可依據「國立勤益科技大學校外實習要點」換算累積型多元實習時數。</w:t>
      </w:r>
    </w:p>
    <w:p w:rsidR="0069638F" w:rsidRPr="007976C7" w:rsidRDefault="0069638F" w:rsidP="0069638F">
      <w:pPr>
        <w:numPr>
          <w:ilvl w:val="0"/>
          <w:numId w:val="5"/>
        </w:numPr>
        <w:spacing w:line="320" w:lineRule="exact"/>
        <w:rPr>
          <w:rFonts w:eastAsia="標楷體"/>
          <w:color w:val="000000" w:themeColor="text1"/>
        </w:rPr>
      </w:pPr>
      <w:r>
        <w:rPr>
          <w:rFonts w:eastAsia="標楷體" w:hint="eastAsia"/>
          <w:b/>
          <w:color w:val="FF0000"/>
          <w:u w:val="single"/>
        </w:rPr>
        <w:t>等同</w:t>
      </w:r>
      <w:r w:rsidRPr="007976C7">
        <w:rPr>
          <w:rFonts w:eastAsia="標楷體" w:hint="eastAsia"/>
          <w:b/>
          <w:color w:val="FF0000"/>
          <w:u w:val="single"/>
        </w:rPr>
        <w:t>專門職業及技術人員高等考試、專業技術人員技師類證照考試、取得技師合格證照或全民英檢高級以上</w:t>
      </w:r>
      <w:r>
        <w:rPr>
          <w:rFonts w:eastAsia="標楷體" w:hint="eastAsia"/>
          <w:b/>
          <w:color w:val="FF0000"/>
          <w:u w:val="single"/>
        </w:rPr>
        <w:t>，並</w:t>
      </w:r>
      <w:r w:rsidRPr="007976C7">
        <w:rPr>
          <w:rFonts w:eastAsia="標楷體" w:hint="eastAsia"/>
          <w:b/>
          <w:color w:val="FF0000"/>
          <w:u w:val="single"/>
        </w:rPr>
        <w:t>取得相關檢定合格證明文件者</w:t>
      </w:r>
      <w:r>
        <w:rPr>
          <w:rFonts w:eastAsia="標楷體" w:hint="eastAsia"/>
          <w:b/>
          <w:color w:val="FF0000"/>
          <w:u w:val="single"/>
        </w:rPr>
        <w:t>。</w:t>
      </w:r>
    </w:p>
    <w:p w:rsidR="0069638F" w:rsidRDefault="0069638F" w:rsidP="0069638F">
      <w:pPr>
        <w:numPr>
          <w:ilvl w:val="0"/>
          <w:numId w:val="5"/>
        </w:numPr>
        <w:spacing w:line="320" w:lineRule="exact"/>
        <w:rPr>
          <w:rFonts w:eastAsia="標楷體"/>
          <w:color w:val="000000" w:themeColor="text1"/>
        </w:rPr>
      </w:pPr>
      <w:r>
        <w:rPr>
          <w:rFonts w:eastAsia="標楷體" w:hint="eastAsia"/>
          <w:b/>
          <w:color w:val="FF0000"/>
          <w:u w:val="single"/>
        </w:rPr>
        <w:t>等同</w:t>
      </w:r>
      <w:r w:rsidRPr="007976C7">
        <w:rPr>
          <w:rFonts w:eastAsia="標楷體" w:hint="eastAsia"/>
          <w:b/>
          <w:color w:val="FF0000"/>
          <w:u w:val="single"/>
        </w:rPr>
        <w:t>政府機構舉辦之專門職業及技術人員普通考試、甲級技術士技能檢定、全民英檢中高級，取得相關檢定合格證明文件者</w:t>
      </w:r>
      <w:r>
        <w:rPr>
          <w:rFonts w:eastAsia="標楷體" w:hint="eastAsia"/>
          <w:b/>
          <w:color w:val="FF0000"/>
          <w:u w:val="single"/>
        </w:rPr>
        <w:t>。</w:t>
      </w:r>
    </w:p>
    <w:p w:rsidR="0069638F" w:rsidRDefault="0069638F" w:rsidP="0069638F">
      <w:pPr>
        <w:numPr>
          <w:ilvl w:val="0"/>
          <w:numId w:val="5"/>
        </w:numPr>
        <w:spacing w:line="320" w:lineRule="exact"/>
        <w:rPr>
          <w:rFonts w:eastAsia="標楷體"/>
          <w:color w:val="000000" w:themeColor="text1"/>
        </w:rPr>
      </w:pPr>
      <w:r w:rsidRPr="007976C7">
        <w:rPr>
          <w:rFonts w:eastAsia="標楷體" w:hint="eastAsia"/>
          <w:b/>
          <w:color w:val="FF0000"/>
          <w:u w:val="single"/>
        </w:rPr>
        <w:t>等同政府機構舉辦之乙級技術士技能檢定、全民英檢中級，取得相關檢定合格證明文件者。</w:t>
      </w:r>
    </w:p>
    <w:p w:rsidR="0069638F" w:rsidRDefault="0069638F" w:rsidP="0069638F">
      <w:pPr>
        <w:numPr>
          <w:ilvl w:val="0"/>
          <w:numId w:val="5"/>
        </w:numPr>
        <w:spacing w:line="320" w:lineRule="exact"/>
        <w:rPr>
          <w:rFonts w:eastAsia="標楷體"/>
          <w:color w:val="000000" w:themeColor="text1"/>
        </w:rPr>
      </w:pPr>
      <w:r>
        <w:rPr>
          <w:rFonts w:eastAsia="標楷體" w:hint="eastAsia"/>
          <w:b/>
          <w:color w:val="FF0000"/>
          <w:u w:val="single"/>
        </w:rPr>
        <w:t>等同</w:t>
      </w:r>
      <w:r w:rsidRPr="00720FEF">
        <w:rPr>
          <w:rFonts w:eastAsia="標楷體" w:hint="eastAsia"/>
          <w:b/>
          <w:color w:val="FF0000"/>
          <w:u w:val="single"/>
        </w:rPr>
        <w:t>政府機構</w:t>
      </w:r>
      <w:proofErr w:type="gramStart"/>
      <w:r w:rsidRPr="00720FEF">
        <w:rPr>
          <w:rFonts w:eastAsia="標楷體" w:hint="eastAsia"/>
          <w:b/>
          <w:color w:val="FF0000"/>
          <w:u w:val="single"/>
        </w:rPr>
        <w:t>舉辦之丙級</w:t>
      </w:r>
      <w:proofErr w:type="gramEnd"/>
      <w:r w:rsidRPr="00720FEF">
        <w:rPr>
          <w:rFonts w:eastAsia="標楷體" w:hint="eastAsia"/>
          <w:b/>
          <w:color w:val="FF0000"/>
          <w:u w:val="single"/>
        </w:rPr>
        <w:t>技術士技能檢定、全民英檢初級，取得相關檢定合格證明文件者。</w:t>
      </w:r>
    </w:p>
    <w:p w:rsidR="0069638F" w:rsidRPr="00720FEF" w:rsidRDefault="0069638F" w:rsidP="0069638F">
      <w:pPr>
        <w:numPr>
          <w:ilvl w:val="0"/>
          <w:numId w:val="5"/>
        </w:numPr>
        <w:spacing w:line="320" w:lineRule="exact"/>
        <w:rPr>
          <w:rFonts w:eastAsia="標楷體"/>
          <w:color w:val="000000" w:themeColor="text1"/>
        </w:rPr>
      </w:pPr>
      <w:r w:rsidRPr="00720FEF">
        <w:rPr>
          <w:rFonts w:eastAsia="標楷體" w:hint="eastAsia"/>
          <w:b/>
          <w:color w:val="FF0000"/>
          <w:u w:val="single"/>
        </w:rPr>
        <w:t>其他與系科專業能力無相關之</w:t>
      </w:r>
      <w:r>
        <w:rPr>
          <w:rFonts w:eastAsia="標楷體" w:hint="eastAsia"/>
          <w:b/>
          <w:color w:val="FF0000"/>
          <w:u w:val="single"/>
        </w:rPr>
        <w:t>認證</w:t>
      </w:r>
      <w:r w:rsidRPr="00720FEF">
        <w:rPr>
          <w:rFonts w:eastAsia="標楷體" w:hint="eastAsia"/>
          <w:b/>
          <w:color w:val="FF0000"/>
          <w:u w:val="single"/>
        </w:rPr>
        <w:t>，取得相關檢定合格證明文件者。</w:t>
      </w:r>
    </w:p>
    <w:p w:rsidR="0069638F" w:rsidRPr="004525C7" w:rsidRDefault="0069638F" w:rsidP="0069638F">
      <w:pPr>
        <w:numPr>
          <w:ilvl w:val="0"/>
          <w:numId w:val="3"/>
        </w:numPr>
        <w:spacing w:line="320" w:lineRule="exact"/>
        <w:rPr>
          <w:rFonts w:eastAsia="標楷體"/>
          <w:color w:val="000000" w:themeColor="text1"/>
        </w:rPr>
      </w:pPr>
      <w:r w:rsidRPr="004525C7">
        <w:rPr>
          <w:rFonts w:eastAsia="標楷體" w:hint="eastAsia"/>
          <w:color w:val="000000" w:themeColor="text1"/>
        </w:rPr>
        <w:t>申請流程：</w:t>
      </w:r>
    </w:p>
    <w:p w:rsidR="0069638F" w:rsidRPr="00CD61F4" w:rsidRDefault="0069638F" w:rsidP="0069638F">
      <w:pPr>
        <w:numPr>
          <w:ilvl w:val="0"/>
          <w:numId w:val="6"/>
        </w:numPr>
        <w:spacing w:line="320" w:lineRule="exact"/>
        <w:jc w:val="both"/>
        <w:rPr>
          <w:rFonts w:eastAsia="標楷體"/>
          <w:color w:val="000000" w:themeColor="text1"/>
          <w:spacing w:val="-6"/>
        </w:rPr>
      </w:pPr>
      <w:r w:rsidRPr="00CD61F4">
        <w:rPr>
          <w:rFonts w:eastAsia="標楷體" w:hint="eastAsia"/>
          <w:b/>
          <w:color w:val="FF0000"/>
          <w:spacing w:val="-6"/>
          <w:u w:val="single"/>
        </w:rPr>
        <w:t>專業</w:t>
      </w:r>
      <w:r w:rsidRPr="00CD61F4">
        <w:rPr>
          <w:rFonts w:eastAsia="標楷體" w:hint="eastAsia"/>
          <w:color w:val="000000" w:themeColor="text1"/>
          <w:spacing w:val="-6"/>
        </w:rPr>
        <w:t>技能證照獎勵金：申請人備齊本辦法第四條所列文件至本處證照管理系統提出申請，由系</w:t>
      </w:r>
      <w:r w:rsidRPr="00CD61F4">
        <w:rPr>
          <w:rFonts w:eastAsia="標楷體"/>
          <w:color w:val="000000" w:themeColor="text1"/>
          <w:spacing w:val="-6"/>
        </w:rPr>
        <w:t>(</w:t>
      </w:r>
      <w:r w:rsidRPr="00CD61F4">
        <w:rPr>
          <w:rFonts w:eastAsia="標楷體" w:hint="eastAsia"/>
          <w:color w:val="000000" w:themeColor="text1"/>
          <w:spacing w:val="-6"/>
        </w:rPr>
        <w:t>所</w:t>
      </w:r>
      <w:r w:rsidRPr="00CD61F4">
        <w:rPr>
          <w:rFonts w:eastAsia="標楷體"/>
          <w:color w:val="000000" w:themeColor="text1"/>
          <w:spacing w:val="-6"/>
        </w:rPr>
        <w:t>)</w:t>
      </w:r>
      <w:r w:rsidRPr="00CD61F4">
        <w:rPr>
          <w:rFonts w:eastAsia="標楷體" w:hint="eastAsia"/>
          <w:color w:val="000000" w:themeColor="text1"/>
          <w:spacing w:val="-6"/>
        </w:rPr>
        <w:t>審核獎勵名單與獎勵金額後，提送學生證照獎勵審查委員會審查。</w:t>
      </w:r>
    </w:p>
    <w:p w:rsidR="0069638F" w:rsidRPr="001127D4" w:rsidRDefault="0069638F" w:rsidP="0069638F">
      <w:pPr>
        <w:numPr>
          <w:ilvl w:val="0"/>
          <w:numId w:val="6"/>
        </w:numPr>
        <w:spacing w:line="320" w:lineRule="exact"/>
        <w:rPr>
          <w:rFonts w:eastAsia="標楷體"/>
          <w:color w:val="000000" w:themeColor="text1"/>
          <w:u w:val="single"/>
        </w:rPr>
      </w:pPr>
      <w:r w:rsidRPr="00715E36">
        <w:rPr>
          <w:rFonts w:eastAsia="標楷體" w:hint="eastAsia"/>
          <w:color w:val="000000" w:themeColor="text1"/>
        </w:rPr>
        <w:t>核心證照獎助金申請流程：</w:t>
      </w:r>
      <w:r w:rsidRPr="001127D4">
        <w:rPr>
          <w:rFonts w:eastAsia="標楷體" w:hint="eastAsia"/>
          <w:b/>
          <w:color w:val="FF0000"/>
          <w:u w:val="single"/>
        </w:rPr>
        <w:t>申請人備齊本辦法第四條所列文件至本處證照管理系統提出申請，由系</w:t>
      </w:r>
      <w:r w:rsidRPr="001127D4">
        <w:rPr>
          <w:rFonts w:eastAsia="標楷體"/>
          <w:b/>
          <w:color w:val="FF0000"/>
          <w:u w:val="single"/>
        </w:rPr>
        <w:t>(</w:t>
      </w:r>
      <w:r w:rsidRPr="001127D4">
        <w:rPr>
          <w:rFonts w:eastAsia="標楷體" w:hint="eastAsia"/>
          <w:b/>
          <w:color w:val="FF0000"/>
          <w:u w:val="single"/>
        </w:rPr>
        <w:t>所</w:t>
      </w:r>
      <w:r w:rsidRPr="001127D4">
        <w:rPr>
          <w:rFonts w:eastAsia="標楷體"/>
          <w:b/>
          <w:color w:val="FF0000"/>
          <w:u w:val="single"/>
        </w:rPr>
        <w:t>)</w:t>
      </w:r>
      <w:r w:rsidRPr="001127D4">
        <w:rPr>
          <w:rFonts w:eastAsia="標楷體" w:hint="eastAsia"/>
          <w:b/>
          <w:color w:val="FF0000"/>
          <w:u w:val="single"/>
        </w:rPr>
        <w:t>審核獎勵名單送交本處覆核。</w:t>
      </w:r>
    </w:p>
    <w:p w:rsidR="0069638F" w:rsidRPr="001127D4" w:rsidRDefault="0069638F" w:rsidP="0069638F">
      <w:pPr>
        <w:numPr>
          <w:ilvl w:val="0"/>
          <w:numId w:val="6"/>
        </w:numPr>
        <w:spacing w:line="320" w:lineRule="exact"/>
        <w:rPr>
          <w:rFonts w:eastAsia="標楷體"/>
          <w:b/>
          <w:color w:val="FF0000"/>
          <w:u w:val="single"/>
        </w:rPr>
      </w:pPr>
      <w:r w:rsidRPr="001127D4">
        <w:rPr>
          <w:rFonts w:eastAsia="標楷體" w:hint="eastAsia"/>
          <w:b/>
          <w:color w:val="FF0000"/>
          <w:u w:val="single"/>
        </w:rPr>
        <w:t>一般證照及其他證照申請流程：申請人備齊本辦法第五條所列文件至本處證照管理系統提出申請，由系</w:t>
      </w:r>
      <w:r w:rsidRPr="001127D4">
        <w:rPr>
          <w:rFonts w:eastAsia="標楷體"/>
          <w:b/>
          <w:color w:val="FF0000"/>
          <w:u w:val="single"/>
        </w:rPr>
        <w:t>(</w:t>
      </w:r>
      <w:r w:rsidRPr="001127D4">
        <w:rPr>
          <w:rFonts w:eastAsia="標楷體" w:hint="eastAsia"/>
          <w:b/>
          <w:color w:val="FF0000"/>
          <w:u w:val="single"/>
        </w:rPr>
        <w:t>所</w:t>
      </w:r>
      <w:r w:rsidRPr="001127D4">
        <w:rPr>
          <w:rFonts w:eastAsia="標楷體"/>
          <w:b/>
          <w:color w:val="FF0000"/>
          <w:u w:val="single"/>
        </w:rPr>
        <w:t>)</w:t>
      </w:r>
      <w:r w:rsidRPr="001127D4">
        <w:rPr>
          <w:rFonts w:eastAsia="標楷體" w:hint="eastAsia"/>
          <w:b/>
          <w:color w:val="FF0000"/>
          <w:u w:val="single"/>
        </w:rPr>
        <w:t>審核名單送交本處覆核。</w:t>
      </w:r>
    </w:p>
    <w:p w:rsidR="0069638F" w:rsidRPr="00C81D22" w:rsidRDefault="0069638F" w:rsidP="0069638F">
      <w:pPr>
        <w:numPr>
          <w:ilvl w:val="0"/>
          <w:numId w:val="3"/>
        </w:numPr>
        <w:spacing w:line="320" w:lineRule="exact"/>
        <w:rPr>
          <w:rFonts w:eastAsia="標楷體"/>
          <w:color w:val="000000" w:themeColor="text1"/>
        </w:rPr>
      </w:pPr>
      <w:r w:rsidRPr="00C81D22">
        <w:rPr>
          <w:rFonts w:eastAsia="標楷體" w:hint="eastAsia"/>
          <w:color w:val="000000" w:themeColor="text1"/>
        </w:rPr>
        <w:t>申請時間：證照取得時間獎勵範圍依每學期教育部技專資料庫三月及十月份規定填報取得之時間認定辦理。各系</w:t>
      </w:r>
      <w:r w:rsidRPr="00C81D22">
        <w:rPr>
          <w:rFonts w:eastAsia="標楷體"/>
          <w:color w:val="000000" w:themeColor="text1"/>
        </w:rPr>
        <w:t>(</w:t>
      </w:r>
      <w:r w:rsidRPr="00C81D22">
        <w:rPr>
          <w:rFonts w:eastAsia="標楷體" w:hint="eastAsia"/>
          <w:color w:val="000000" w:themeColor="text1"/>
        </w:rPr>
        <w:t>所</w:t>
      </w:r>
      <w:r w:rsidRPr="00C81D22">
        <w:rPr>
          <w:rFonts w:eastAsia="標楷體"/>
          <w:color w:val="000000" w:themeColor="text1"/>
        </w:rPr>
        <w:t>)</w:t>
      </w:r>
      <w:r w:rsidRPr="00C81D22">
        <w:rPr>
          <w:rFonts w:eastAsia="標楷體" w:hint="eastAsia"/>
          <w:color w:val="000000" w:themeColor="text1"/>
        </w:rPr>
        <w:t>及學院應按照下列所規定時間辦理，逾期申請案件將</w:t>
      </w:r>
      <w:proofErr w:type="gramStart"/>
      <w:r w:rsidRPr="00C81D22">
        <w:rPr>
          <w:rFonts w:eastAsia="標楷體" w:hint="eastAsia"/>
          <w:color w:val="000000" w:themeColor="text1"/>
        </w:rPr>
        <w:t>不</w:t>
      </w:r>
      <w:proofErr w:type="gramEnd"/>
      <w:r w:rsidRPr="00C81D22">
        <w:rPr>
          <w:rFonts w:eastAsia="標楷體" w:hint="eastAsia"/>
          <w:color w:val="000000" w:themeColor="text1"/>
        </w:rPr>
        <w:t>核發獎助金。</w:t>
      </w:r>
    </w:p>
    <w:p w:rsidR="0069638F" w:rsidRPr="00C81D22" w:rsidRDefault="0069638F" w:rsidP="0069638F">
      <w:pPr>
        <w:numPr>
          <w:ilvl w:val="0"/>
          <w:numId w:val="7"/>
        </w:numPr>
        <w:spacing w:line="320" w:lineRule="exact"/>
        <w:rPr>
          <w:color w:val="000000" w:themeColor="text1"/>
        </w:rPr>
      </w:pPr>
      <w:r w:rsidRPr="0046457D">
        <w:rPr>
          <w:rFonts w:eastAsia="標楷體" w:hint="eastAsia"/>
          <w:b/>
          <w:color w:val="FF0000"/>
          <w:u w:val="single"/>
        </w:rPr>
        <w:t>專業</w:t>
      </w:r>
      <w:r w:rsidRPr="00C81D22">
        <w:rPr>
          <w:rFonts w:eastAsia="標楷體" w:hint="eastAsia"/>
          <w:color w:val="000000" w:themeColor="text1"/>
        </w:rPr>
        <w:t>技能證照獎勵金</w:t>
      </w:r>
      <w:r w:rsidRPr="0046457D">
        <w:rPr>
          <w:rFonts w:eastAsia="標楷體" w:hint="eastAsia"/>
          <w:b/>
          <w:color w:val="FF0000"/>
          <w:u w:val="single"/>
        </w:rPr>
        <w:t>及核心證照獎助金</w:t>
      </w:r>
      <w:r w:rsidRPr="00C81D22">
        <w:rPr>
          <w:rFonts w:eastAsia="標楷體" w:hint="eastAsia"/>
          <w:color w:val="000000" w:themeColor="text1"/>
        </w:rPr>
        <w:t>：</w:t>
      </w:r>
      <w:r w:rsidRPr="00C81D22">
        <w:rPr>
          <w:color w:val="000000" w:themeColor="text1"/>
        </w:rPr>
        <w:t xml:space="preserve"> </w:t>
      </w:r>
    </w:p>
    <w:p w:rsidR="0069638F" w:rsidRPr="00715E36" w:rsidRDefault="0069638F" w:rsidP="0069638F">
      <w:pPr>
        <w:numPr>
          <w:ilvl w:val="0"/>
          <w:numId w:val="8"/>
        </w:numPr>
        <w:snapToGrid w:val="0"/>
        <w:spacing w:line="320" w:lineRule="exact"/>
        <w:ind w:left="1470" w:hanging="406"/>
        <w:jc w:val="both"/>
        <w:rPr>
          <w:rFonts w:eastAsia="標楷體"/>
          <w:color w:val="000000" w:themeColor="text1"/>
        </w:rPr>
      </w:pPr>
      <w:r w:rsidRPr="00E91EC1">
        <w:rPr>
          <w:rFonts w:eastAsia="標楷體" w:hint="eastAsia"/>
        </w:rPr>
        <w:t>上</w:t>
      </w:r>
      <w:r w:rsidRPr="00DB1219">
        <w:rPr>
          <w:rFonts w:eastAsia="標楷體" w:hint="eastAsia"/>
          <w:color w:val="000000" w:themeColor="text1"/>
        </w:rPr>
        <w:t>學期</w:t>
      </w:r>
      <w:r w:rsidRPr="00E91EC1">
        <w:rPr>
          <w:rFonts w:eastAsia="標楷體" w:hint="eastAsia"/>
        </w:rPr>
        <w:t>開學後至</w:t>
      </w:r>
      <w:r w:rsidRPr="00E91EC1">
        <w:rPr>
          <w:rFonts w:eastAsia="標楷體"/>
        </w:rPr>
        <w:t>10</w:t>
      </w:r>
      <w:r w:rsidRPr="00E91EC1">
        <w:rPr>
          <w:rFonts w:eastAsia="標楷體" w:hint="eastAsia"/>
        </w:rPr>
        <w:t>月</w:t>
      </w:r>
      <w:r w:rsidRPr="00E91EC1">
        <w:rPr>
          <w:rFonts w:eastAsia="標楷體"/>
        </w:rPr>
        <w:t>1</w:t>
      </w:r>
      <w:r w:rsidRPr="00E91EC1">
        <w:rPr>
          <w:rFonts w:eastAsia="標楷體" w:hint="eastAsia"/>
        </w:rPr>
        <w:t>日前向各系</w:t>
      </w:r>
      <w:r w:rsidRPr="00E91EC1">
        <w:rPr>
          <w:rFonts w:eastAsia="標楷體"/>
        </w:rPr>
        <w:t>(</w:t>
      </w:r>
      <w:r w:rsidRPr="00E91EC1">
        <w:rPr>
          <w:rFonts w:eastAsia="標楷體" w:hint="eastAsia"/>
        </w:rPr>
        <w:t>所</w:t>
      </w:r>
      <w:r w:rsidRPr="00E91EC1">
        <w:rPr>
          <w:rFonts w:eastAsia="標楷體"/>
        </w:rPr>
        <w:t>)</w:t>
      </w:r>
      <w:r w:rsidRPr="00E91EC1">
        <w:rPr>
          <w:rFonts w:eastAsia="標楷體" w:hint="eastAsia"/>
        </w:rPr>
        <w:t>提出申請（辦理同年度</w:t>
      </w:r>
      <w:r w:rsidRPr="00E91EC1">
        <w:rPr>
          <w:rFonts w:eastAsia="標楷體"/>
        </w:rPr>
        <w:t>2</w:t>
      </w:r>
      <w:r w:rsidRPr="00E91EC1">
        <w:rPr>
          <w:rFonts w:eastAsia="標楷體" w:hint="eastAsia"/>
        </w:rPr>
        <w:t>月</w:t>
      </w:r>
      <w:r w:rsidRPr="00E91EC1">
        <w:rPr>
          <w:rFonts w:eastAsia="標楷體"/>
        </w:rPr>
        <w:t>1</w:t>
      </w:r>
      <w:r w:rsidRPr="00E91EC1">
        <w:rPr>
          <w:rFonts w:eastAsia="標楷體" w:hint="eastAsia"/>
        </w:rPr>
        <w:t>日至</w:t>
      </w:r>
      <w:r w:rsidRPr="00E91EC1">
        <w:rPr>
          <w:rFonts w:eastAsia="標楷體"/>
        </w:rPr>
        <w:t>7</w:t>
      </w:r>
      <w:r w:rsidRPr="00E91EC1">
        <w:rPr>
          <w:rFonts w:eastAsia="標楷體" w:hint="eastAsia"/>
        </w:rPr>
        <w:t>月</w:t>
      </w:r>
      <w:r w:rsidRPr="00E91EC1">
        <w:rPr>
          <w:rFonts w:eastAsia="標楷體"/>
        </w:rPr>
        <w:t>31</w:t>
      </w:r>
      <w:r w:rsidRPr="00E91EC1">
        <w:rPr>
          <w:rFonts w:eastAsia="標楷體" w:hint="eastAsia"/>
        </w:rPr>
        <w:t>日核發之證照），各系</w:t>
      </w:r>
      <w:r w:rsidRPr="00E91EC1">
        <w:rPr>
          <w:rFonts w:eastAsia="標楷體"/>
        </w:rPr>
        <w:t>(</w:t>
      </w:r>
      <w:r w:rsidRPr="00E91EC1">
        <w:rPr>
          <w:rFonts w:eastAsia="標楷體" w:hint="eastAsia"/>
        </w:rPr>
        <w:t>所</w:t>
      </w:r>
      <w:r w:rsidRPr="00E91EC1">
        <w:rPr>
          <w:rFonts w:eastAsia="標楷體"/>
        </w:rPr>
        <w:t>)</w:t>
      </w:r>
      <w:r w:rsidRPr="00E91EC1">
        <w:rPr>
          <w:rFonts w:eastAsia="標楷體" w:hint="eastAsia"/>
        </w:rPr>
        <w:t>及學院於</w:t>
      </w:r>
      <w:r w:rsidRPr="00E91EC1">
        <w:rPr>
          <w:rFonts w:eastAsia="標楷體"/>
        </w:rPr>
        <w:t>10</w:t>
      </w:r>
      <w:r w:rsidRPr="00E91EC1">
        <w:rPr>
          <w:rFonts w:eastAsia="標楷體" w:hint="eastAsia"/>
        </w:rPr>
        <w:t>月</w:t>
      </w:r>
      <w:r w:rsidRPr="00715E36">
        <w:rPr>
          <w:rFonts w:eastAsia="標楷體"/>
          <w:color w:val="000000" w:themeColor="text1"/>
        </w:rPr>
        <w:t>15</w:t>
      </w:r>
      <w:r w:rsidRPr="00715E36">
        <w:rPr>
          <w:rFonts w:eastAsia="標楷體" w:hint="eastAsia"/>
          <w:color w:val="000000" w:themeColor="text1"/>
        </w:rPr>
        <w:t>日前完成審核及彙整，並將相關資料送本處統一彙整辦理。</w:t>
      </w:r>
    </w:p>
    <w:p w:rsidR="0069638F" w:rsidRDefault="0069638F" w:rsidP="0069638F">
      <w:pPr>
        <w:numPr>
          <w:ilvl w:val="0"/>
          <w:numId w:val="8"/>
        </w:numPr>
        <w:snapToGrid w:val="0"/>
        <w:spacing w:line="320" w:lineRule="exact"/>
        <w:ind w:left="1470" w:hanging="406"/>
        <w:jc w:val="both"/>
        <w:rPr>
          <w:rFonts w:eastAsia="標楷體"/>
          <w:color w:val="000000"/>
        </w:rPr>
      </w:pPr>
      <w:r w:rsidRPr="00715E36">
        <w:rPr>
          <w:rFonts w:eastAsia="標楷體" w:hint="eastAsia"/>
          <w:color w:val="000000" w:themeColor="text1"/>
        </w:rPr>
        <w:t>下學期開學後至</w:t>
      </w:r>
      <w:r w:rsidRPr="00715E36">
        <w:rPr>
          <w:rFonts w:eastAsia="標楷體"/>
          <w:color w:val="000000" w:themeColor="text1"/>
        </w:rPr>
        <w:t>3</w:t>
      </w:r>
      <w:r w:rsidRPr="00715E36">
        <w:rPr>
          <w:rFonts w:eastAsia="標楷體" w:hint="eastAsia"/>
          <w:color w:val="000000" w:themeColor="text1"/>
        </w:rPr>
        <w:t>月</w:t>
      </w:r>
      <w:r w:rsidRPr="00715E36">
        <w:rPr>
          <w:rFonts w:eastAsia="標楷體"/>
          <w:color w:val="000000" w:themeColor="text1"/>
        </w:rPr>
        <w:t>1</w:t>
      </w:r>
      <w:r w:rsidRPr="00715E36">
        <w:rPr>
          <w:rFonts w:eastAsia="標楷體" w:hint="eastAsia"/>
          <w:color w:val="000000" w:themeColor="text1"/>
        </w:rPr>
        <w:t>日前向各系</w:t>
      </w:r>
      <w:r w:rsidRPr="00715E36">
        <w:rPr>
          <w:rFonts w:eastAsia="標楷體"/>
          <w:color w:val="000000" w:themeColor="text1"/>
        </w:rPr>
        <w:t>(</w:t>
      </w:r>
      <w:r w:rsidRPr="00715E36">
        <w:rPr>
          <w:rFonts w:eastAsia="標楷體" w:hint="eastAsia"/>
          <w:color w:val="000000" w:themeColor="text1"/>
        </w:rPr>
        <w:t>所</w:t>
      </w:r>
      <w:r w:rsidRPr="00715E36">
        <w:rPr>
          <w:rFonts w:eastAsia="標楷體"/>
          <w:color w:val="000000" w:themeColor="text1"/>
        </w:rPr>
        <w:t>)</w:t>
      </w:r>
      <w:r w:rsidRPr="00715E36">
        <w:rPr>
          <w:rFonts w:eastAsia="標楷體" w:hint="eastAsia"/>
          <w:color w:val="000000" w:themeColor="text1"/>
        </w:rPr>
        <w:t>提出申請</w:t>
      </w:r>
      <w:r w:rsidRPr="00715E36">
        <w:rPr>
          <w:rFonts w:eastAsia="標楷體"/>
          <w:color w:val="000000" w:themeColor="text1"/>
        </w:rPr>
        <w:t>(</w:t>
      </w:r>
      <w:r w:rsidRPr="00715E36">
        <w:rPr>
          <w:rFonts w:eastAsia="標楷體" w:hint="eastAsia"/>
          <w:color w:val="000000" w:themeColor="text1"/>
        </w:rPr>
        <w:t>辦理前一年度</w:t>
      </w:r>
      <w:r w:rsidRPr="00715E36">
        <w:rPr>
          <w:rFonts w:eastAsia="標楷體"/>
          <w:color w:val="000000" w:themeColor="text1"/>
        </w:rPr>
        <w:t>8</w:t>
      </w:r>
      <w:r w:rsidRPr="00715E36">
        <w:rPr>
          <w:rFonts w:eastAsia="標楷體" w:hint="eastAsia"/>
          <w:color w:val="000000" w:themeColor="text1"/>
        </w:rPr>
        <w:t>月</w:t>
      </w:r>
      <w:r w:rsidRPr="00715E36">
        <w:rPr>
          <w:rFonts w:eastAsia="標楷體"/>
          <w:color w:val="000000" w:themeColor="text1"/>
        </w:rPr>
        <w:t>1</w:t>
      </w:r>
      <w:r w:rsidRPr="00715E36">
        <w:rPr>
          <w:rFonts w:eastAsia="標楷體" w:hint="eastAsia"/>
          <w:color w:val="000000" w:themeColor="text1"/>
        </w:rPr>
        <w:t>日至本年度</w:t>
      </w:r>
      <w:r w:rsidRPr="00715E36">
        <w:rPr>
          <w:rFonts w:eastAsia="標楷體"/>
          <w:color w:val="000000" w:themeColor="text1"/>
        </w:rPr>
        <w:t>1</w:t>
      </w:r>
      <w:r w:rsidRPr="00715E36">
        <w:rPr>
          <w:rFonts w:eastAsia="標楷體" w:hint="eastAsia"/>
          <w:color w:val="000000" w:themeColor="text1"/>
        </w:rPr>
        <w:t>月</w:t>
      </w:r>
      <w:r w:rsidRPr="00715E36">
        <w:rPr>
          <w:rFonts w:eastAsia="標楷體"/>
          <w:color w:val="000000" w:themeColor="text1"/>
        </w:rPr>
        <w:t>31</w:t>
      </w:r>
      <w:r w:rsidRPr="00715E36">
        <w:rPr>
          <w:rFonts w:eastAsia="標楷體" w:hint="eastAsia"/>
          <w:color w:val="000000" w:themeColor="text1"/>
        </w:rPr>
        <w:t>日核發之證照</w:t>
      </w:r>
      <w:r w:rsidRPr="00715E36">
        <w:rPr>
          <w:rFonts w:eastAsia="標楷體"/>
          <w:color w:val="000000" w:themeColor="text1"/>
        </w:rPr>
        <w:t>)</w:t>
      </w:r>
      <w:r w:rsidRPr="00715E36">
        <w:rPr>
          <w:rFonts w:eastAsia="標楷體" w:hint="eastAsia"/>
          <w:color w:val="000000" w:themeColor="text1"/>
        </w:rPr>
        <w:t>，各系</w:t>
      </w:r>
      <w:r w:rsidRPr="00715E36">
        <w:rPr>
          <w:rFonts w:eastAsia="標楷體"/>
          <w:color w:val="000000" w:themeColor="text1"/>
        </w:rPr>
        <w:t>(</w:t>
      </w:r>
      <w:r w:rsidRPr="00715E36">
        <w:rPr>
          <w:rFonts w:eastAsia="標楷體" w:hint="eastAsia"/>
          <w:color w:val="000000" w:themeColor="text1"/>
        </w:rPr>
        <w:t>所</w:t>
      </w:r>
      <w:r w:rsidRPr="00715E36">
        <w:rPr>
          <w:rFonts w:eastAsia="標楷體"/>
          <w:color w:val="000000" w:themeColor="text1"/>
        </w:rPr>
        <w:t>)</w:t>
      </w:r>
      <w:r w:rsidRPr="00715E36">
        <w:rPr>
          <w:rFonts w:eastAsia="標楷體" w:hint="eastAsia"/>
          <w:color w:val="000000" w:themeColor="text1"/>
        </w:rPr>
        <w:t>及學院於</w:t>
      </w:r>
      <w:r w:rsidRPr="00715E36">
        <w:rPr>
          <w:rFonts w:eastAsia="標楷體"/>
          <w:color w:val="000000" w:themeColor="text1"/>
        </w:rPr>
        <w:t>3</w:t>
      </w:r>
      <w:r w:rsidRPr="00715E36">
        <w:rPr>
          <w:rFonts w:eastAsia="標楷體" w:hint="eastAsia"/>
          <w:color w:val="000000" w:themeColor="text1"/>
        </w:rPr>
        <w:t>月</w:t>
      </w:r>
      <w:r w:rsidRPr="00715E36">
        <w:rPr>
          <w:rFonts w:eastAsia="標楷體"/>
          <w:color w:val="000000" w:themeColor="text1"/>
        </w:rPr>
        <w:t>15</w:t>
      </w:r>
      <w:r w:rsidRPr="00715E36">
        <w:rPr>
          <w:rFonts w:eastAsia="標楷體" w:hint="eastAsia"/>
          <w:color w:val="000000" w:themeColor="text1"/>
        </w:rPr>
        <w:t>日</w:t>
      </w:r>
      <w:r w:rsidRPr="00E91EC1">
        <w:rPr>
          <w:rFonts w:eastAsia="標楷體" w:hint="eastAsia"/>
        </w:rPr>
        <w:t>前完成審核及彙整，</w:t>
      </w:r>
      <w:r w:rsidRPr="00E91EC1">
        <w:rPr>
          <w:rFonts w:eastAsia="標楷體" w:hint="eastAsia"/>
          <w:color w:val="000000"/>
        </w:rPr>
        <w:t>並將相關資料送本處統一彙整辦理。</w:t>
      </w:r>
    </w:p>
    <w:p w:rsidR="0069638F" w:rsidRPr="0046457D" w:rsidRDefault="0069638F" w:rsidP="0069638F">
      <w:pPr>
        <w:numPr>
          <w:ilvl w:val="0"/>
          <w:numId w:val="8"/>
        </w:numPr>
        <w:snapToGrid w:val="0"/>
        <w:spacing w:line="320" w:lineRule="exact"/>
        <w:ind w:left="1470" w:hanging="406"/>
        <w:jc w:val="both"/>
        <w:rPr>
          <w:rFonts w:eastAsia="標楷體"/>
          <w:color w:val="000000"/>
        </w:rPr>
      </w:pPr>
      <w:r w:rsidRPr="0046457D">
        <w:rPr>
          <w:rFonts w:eastAsia="標楷體" w:hint="eastAsia"/>
          <w:color w:val="000000"/>
        </w:rPr>
        <w:t>畢業生應於畢業離校前至本處證照管理系統提出申請，各系</w:t>
      </w:r>
      <w:r w:rsidRPr="0046457D">
        <w:rPr>
          <w:rFonts w:eastAsia="標楷體"/>
          <w:color w:val="000000"/>
        </w:rPr>
        <w:t>(</w:t>
      </w:r>
      <w:r w:rsidRPr="0046457D">
        <w:rPr>
          <w:rFonts w:eastAsia="標楷體" w:hint="eastAsia"/>
          <w:color w:val="000000"/>
        </w:rPr>
        <w:t>所</w:t>
      </w:r>
      <w:r w:rsidRPr="0046457D">
        <w:rPr>
          <w:rFonts w:eastAsia="標楷體"/>
          <w:color w:val="000000"/>
        </w:rPr>
        <w:t>)</w:t>
      </w:r>
      <w:r w:rsidRPr="0046457D">
        <w:rPr>
          <w:rFonts w:eastAsia="標楷體" w:hint="eastAsia"/>
          <w:color w:val="000000"/>
        </w:rPr>
        <w:t>及</w:t>
      </w:r>
      <w:r w:rsidRPr="0046457D">
        <w:rPr>
          <w:rFonts w:eastAsia="標楷體" w:hint="eastAsia"/>
          <w:color w:val="000000" w:themeColor="text1"/>
        </w:rPr>
        <w:t>學院於公告日期完成審核及彙整，並將相關資料送本處統一彙整辦理。</w:t>
      </w:r>
    </w:p>
    <w:p w:rsidR="0069638F" w:rsidRPr="00272B11" w:rsidRDefault="0069638F" w:rsidP="0069638F">
      <w:pPr>
        <w:numPr>
          <w:ilvl w:val="0"/>
          <w:numId w:val="7"/>
        </w:numPr>
        <w:spacing w:afterLines="50" w:after="180" w:line="320" w:lineRule="exact"/>
        <w:ind w:left="1321" w:hanging="482"/>
        <w:rPr>
          <w:rFonts w:eastAsia="標楷體"/>
          <w:b/>
          <w:color w:val="000000" w:themeColor="text1"/>
        </w:rPr>
      </w:pPr>
      <w:r w:rsidRPr="0046457D">
        <w:rPr>
          <w:rFonts w:eastAsia="標楷體" w:hint="eastAsia"/>
          <w:b/>
          <w:color w:val="FF0000"/>
          <w:u w:val="single"/>
        </w:rPr>
        <w:t>一般證照及其他證照：</w:t>
      </w:r>
      <w:r w:rsidRPr="00363EE5">
        <w:rPr>
          <w:rFonts w:eastAsia="標楷體" w:hint="eastAsia"/>
          <w:color w:val="000000" w:themeColor="text1"/>
        </w:rPr>
        <w:t>依研發處每年度公告時程，</w:t>
      </w:r>
      <w:r w:rsidRPr="00363EE5">
        <w:rPr>
          <w:rFonts w:eastAsia="標楷體" w:hint="eastAsia"/>
          <w:b/>
          <w:color w:val="FF0000"/>
          <w:u w:val="single"/>
        </w:rPr>
        <w:t>學生向</w:t>
      </w:r>
      <w:r w:rsidRPr="00363EE5">
        <w:rPr>
          <w:rFonts w:eastAsia="標楷體" w:hint="eastAsia"/>
          <w:color w:val="000000" w:themeColor="text1"/>
        </w:rPr>
        <w:t>所屬系</w:t>
      </w:r>
      <w:r w:rsidRPr="00363EE5">
        <w:rPr>
          <w:rFonts w:eastAsia="標楷體"/>
          <w:color w:val="000000" w:themeColor="text1"/>
        </w:rPr>
        <w:t>(</w:t>
      </w:r>
      <w:r w:rsidRPr="00363EE5">
        <w:rPr>
          <w:rFonts w:eastAsia="標楷體" w:hint="eastAsia"/>
          <w:color w:val="000000" w:themeColor="text1"/>
        </w:rPr>
        <w:t>所</w:t>
      </w:r>
      <w:r w:rsidRPr="00363EE5">
        <w:rPr>
          <w:rFonts w:eastAsia="標楷體"/>
          <w:color w:val="000000" w:themeColor="text1"/>
        </w:rPr>
        <w:t>)</w:t>
      </w:r>
      <w:r w:rsidRPr="00363EE5">
        <w:rPr>
          <w:rFonts w:eastAsia="標楷體" w:hint="eastAsia"/>
          <w:color w:val="000000" w:themeColor="text1"/>
        </w:rPr>
        <w:t>提出申請</w:t>
      </w:r>
      <w:r w:rsidRPr="00272B11">
        <w:rPr>
          <w:rFonts w:eastAsia="標楷體" w:hint="eastAsia"/>
          <w:b/>
          <w:color w:val="000000" w:themeColor="text1"/>
        </w:rPr>
        <w:t>。</w:t>
      </w:r>
    </w:p>
    <w:p w:rsidR="0069638F" w:rsidRPr="004525C7" w:rsidRDefault="0069638F" w:rsidP="0069638F">
      <w:pPr>
        <w:numPr>
          <w:ilvl w:val="0"/>
          <w:numId w:val="3"/>
        </w:numPr>
        <w:spacing w:line="320" w:lineRule="exact"/>
        <w:rPr>
          <w:rFonts w:eastAsia="標楷體"/>
          <w:color w:val="000000" w:themeColor="text1"/>
        </w:rPr>
      </w:pPr>
      <w:r w:rsidRPr="004525C7">
        <w:rPr>
          <w:rFonts w:eastAsia="標楷體" w:hint="eastAsia"/>
          <w:color w:val="000000" w:themeColor="text1"/>
        </w:rPr>
        <w:t>本辦法之學生證照獎勵審查委員會設置要點另訂之。</w:t>
      </w:r>
    </w:p>
    <w:p w:rsidR="0069638F" w:rsidRDefault="0069638F" w:rsidP="0069638F">
      <w:pPr>
        <w:numPr>
          <w:ilvl w:val="0"/>
          <w:numId w:val="3"/>
        </w:numPr>
        <w:spacing w:line="320" w:lineRule="exact"/>
        <w:rPr>
          <w:rFonts w:eastAsia="標楷體"/>
          <w:color w:val="000000" w:themeColor="text1"/>
        </w:rPr>
      </w:pPr>
      <w:r w:rsidRPr="004525C7">
        <w:rPr>
          <w:rFonts w:eastAsia="標楷體" w:hint="eastAsia"/>
          <w:color w:val="000000" w:themeColor="text1"/>
        </w:rPr>
        <w:t>本辦法由就學獎補助金或教育部計畫經費</w:t>
      </w:r>
      <w:proofErr w:type="gramStart"/>
      <w:r w:rsidRPr="004525C7">
        <w:rPr>
          <w:rFonts w:eastAsia="標楷體" w:hint="eastAsia"/>
          <w:color w:val="000000" w:themeColor="text1"/>
        </w:rPr>
        <w:t>提撥</w:t>
      </w:r>
      <w:proofErr w:type="gramEnd"/>
      <w:r w:rsidRPr="004525C7">
        <w:rPr>
          <w:rFonts w:eastAsia="標楷體" w:hint="eastAsia"/>
          <w:color w:val="000000" w:themeColor="text1"/>
        </w:rPr>
        <w:t>，每年度獎助金額，得以當年度經費額度比例調整之；核配經費用罄時，得公告停止該年度補助申請。</w:t>
      </w:r>
    </w:p>
    <w:p w:rsidR="0069638F" w:rsidRPr="00CD61F4" w:rsidRDefault="0069638F" w:rsidP="0069638F">
      <w:pPr>
        <w:widowControl/>
        <w:numPr>
          <w:ilvl w:val="0"/>
          <w:numId w:val="3"/>
        </w:numPr>
        <w:spacing w:line="320" w:lineRule="exact"/>
        <w:rPr>
          <w:rFonts w:eastAsia="標楷體"/>
          <w:color w:val="000000" w:themeColor="text1"/>
        </w:rPr>
      </w:pPr>
      <w:r w:rsidRPr="00CD61F4">
        <w:rPr>
          <w:rFonts w:eastAsia="標楷體" w:hint="eastAsia"/>
          <w:color w:val="000000" w:themeColor="text1"/>
        </w:rPr>
        <w:t>本辦法</w:t>
      </w:r>
      <w:r w:rsidR="0062643C" w:rsidRPr="009D49DD">
        <w:rPr>
          <w:rFonts w:eastAsia="標楷體" w:hint="eastAsia"/>
          <w:b/>
          <w:color w:val="FF0000"/>
          <w:u w:val="single"/>
        </w:rPr>
        <w:t>經「學生就學獎補助金管理委員會」會議通過，</w:t>
      </w:r>
      <w:r w:rsidR="0062643C" w:rsidRPr="009D49DD">
        <w:rPr>
          <w:rFonts w:eastAsia="標楷體" w:hint="eastAsia"/>
          <w:color w:val="000000" w:themeColor="text1"/>
        </w:rPr>
        <w:t>陳請校長核定後實施，修正時亦同。</w:t>
      </w:r>
    </w:p>
    <w:p w:rsidR="00083985" w:rsidRPr="0069638F" w:rsidRDefault="00083985"/>
    <w:sectPr w:rsidR="00083985" w:rsidRPr="0069638F" w:rsidSect="0069638F">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38D" w:rsidRDefault="00D5638D" w:rsidP="0062643C">
      <w:r>
        <w:separator/>
      </w:r>
    </w:p>
  </w:endnote>
  <w:endnote w:type="continuationSeparator" w:id="0">
    <w:p w:rsidR="00D5638D" w:rsidRDefault="00D5638D" w:rsidP="00626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38D" w:rsidRDefault="00D5638D" w:rsidP="0062643C">
      <w:r>
        <w:separator/>
      </w:r>
    </w:p>
  </w:footnote>
  <w:footnote w:type="continuationSeparator" w:id="0">
    <w:p w:rsidR="00D5638D" w:rsidRDefault="00D5638D" w:rsidP="006264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72D97"/>
    <w:multiLevelType w:val="hybridMultilevel"/>
    <w:tmpl w:val="380EF588"/>
    <w:lvl w:ilvl="0" w:tplc="4366EADC">
      <w:start w:val="1"/>
      <w:numFmt w:val="taiwaneseCountingThousand"/>
      <w:lvlText w:val="%1、"/>
      <w:lvlJc w:val="left"/>
      <w:pPr>
        <w:ind w:left="1320" w:hanging="480"/>
      </w:pPr>
      <w:rPr>
        <w:rFonts w:ascii="標楷體" w:eastAsia="標楷體" w:hAnsi="標楷體" w:cs="Times New Roman" w:hint="default"/>
      </w:rPr>
    </w:lvl>
    <w:lvl w:ilvl="1" w:tplc="04090019">
      <w:start w:val="1"/>
      <w:numFmt w:val="ideographTraditional"/>
      <w:lvlText w:val="%2、"/>
      <w:lvlJc w:val="left"/>
      <w:pPr>
        <w:ind w:left="1800" w:hanging="480"/>
      </w:pPr>
      <w:rPr>
        <w:rFonts w:cs="Times New Roman"/>
      </w:rPr>
    </w:lvl>
    <w:lvl w:ilvl="2" w:tplc="0409001B">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
    <w:nsid w:val="0D8556C0"/>
    <w:multiLevelType w:val="hybridMultilevel"/>
    <w:tmpl w:val="82F457A6"/>
    <w:lvl w:ilvl="0" w:tplc="04090015">
      <w:start w:val="1"/>
      <w:numFmt w:val="taiwaneseCountingThousand"/>
      <w:lvlText w:val="%1、"/>
      <w:lvlJc w:val="left"/>
      <w:pPr>
        <w:ind w:left="1320" w:hanging="480"/>
      </w:pPr>
      <w:rPr>
        <w:rFonts w:cs="Times New Roman"/>
      </w:rPr>
    </w:lvl>
    <w:lvl w:ilvl="1" w:tplc="04090019">
      <w:start w:val="1"/>
      <w:numFmt w:val="ideographTraditional"/>
      <w:lvlText w:val="%2、"/>
      <w:lvlJc w:val="left"/>
      <w:pPr>
        <w:ind w:left="1800" w:hanging="480"/>
      </w:pPr>
      <w:rPr>
        <w:rFonts w:cs="Times New Roman"/>
      </w:rPr>
    </w:lvl>
    <w:lvl w:ilvl="2" w:tplc="0409001B">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2">
    <w:nsid w:val="11EE7B44"/>
    <w:multiLevelType w:val="hybridMultilevel"/>
    <w:tmpl w:val="82F457A6"/>
    <w:lvl w:ilvl="0" w:tplc="04090015">
      <w:start w:val="1"/>
      <w:numFmt w:val="taiwaneseCountingThousand"/>
      <w:lvlText w:val="%1、"/>
      <w:lvlJc w:val="left"/>
      <w:pPr>
        <w:ind w:left="1320" w:hanging="480"/>
      </w:pPr>
      <w:rPr>
        <w:rFonts w:cs="Times New Roman"/>
      </w:rPr>
    </w:lvl>
    <w:lvl w:ilvl="1" w:tplc="04090019">
      <w:start w:val="1"/>
      <w:numFmt w:val="ideographTraditional"/>
      <w:lvlText w:val="%2、"/>
      <w:lvlJc w:val="left"/>
      <w:pPr>
        <w:ind w:left="1800" w:hanging="480"/>
      </w:pPr>
      <w:rPr>
        <w:rFonts w:cs="Times New Roman"/>
      </w:rPr>
    </w:lvl>
    <w:lvl w:ilvl="2" w:tplc="0409001B">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3">
    <w:nsid w:val="1FFA7F51"/>
    <w:multiLevelType w:val="hybridMultilevel"/>
    <w:tmpl w:val="68501B5C"/>
    <w:lvl w:ilvl="0" w:tplc="20024596">
      <w:start w:val="1"/>
      <w:numFmt w:val="taiwaneseCountingThousand"/>
      <w:lvlText w:val="第%1條"/>
      <w:lvlJc w:val="left"/>
      <w:pPr>
        <w:tabs>
          <w:tab w:val="num" w:pos="840"/>
        </w:tabs>
        <w:ind w:left="840" w:hanging="840"/>
      </w:pPr>
      <w:rPr>
        <w:rFonts w:cs="Times New Roman" w:hint="default"/>
        <w:color w:val="auto"/>
      </w:rPr>
    </w:lvl>
    <w:lvl w:ilvl="1" w:tplc="41B633AE">
      <w:start w:val="1"/>
      <w:numFmt w:val="taiwaneseCountingThousand"/>
      <w:lvlText w:val="%2、"/>
      <w:lvlJc w:val="left"/>
      <w:pPr>
        <w:ind w:left="960" w:hanging="480"/>
      </w:pPr>
      <w:rPr>
        <w:rFonts w:cs="Times New Roman"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22FB3C90"/>
    <w:multiLevelType w:val="hybridMultilevel"/>
    <w:tmpl w:val="77405C1E"/>
    <w:lvl w:ilvl="0" w:tplc="4116639E">
      <w:start w:val="1"/>
      <w:numFmt w:val="taiwaneseCountingThousand"/>
      <w:suff w:val="nothing"/>
      <w:lvlText w:val="(%1)"/>
      <w:lvlJc w:val="left"/>
      <w:pPr>
        <w:ind w:left="1440" w:hanging="480"/>
      </w:pPr>
      <w:rPr>
        <w:rFonts w:cs="Times New Roman" w:hint="eastAsia"/>
      </w:rPr>
    </w:lvl>
    <w:lvl w:ilvl="1" w:tplc="4A7E117A">
      <w:start w:val="1"/>
      <w:numFmt w:val="taiwaneseCountingThousand"/>
      <w:lvlText w:val="%2、"/>
      <w:lvlJc w:val="left"/>
      <w:pPr>
        <w:ind w:left="2400" w:hanging="960"/>
      </w:pPr>
      <w:rPr>
        <w:rFonts w:hint="default"/>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abstractNum w:abstractNumId="5">
    <w:nsid w:val="39256F75"/>
    <w:multiLevelType w:val="hybridMultilevel"/>
    <w:tmpl w:val="82F457A6"/>
    <w:lvl w:ilvl="0" w:tplc="04090015">
      <w:start w:val="1"/>
      <w:numFmt w:val="taiwaneseCountingThousand"/>
      <w:lvlText w:val="%1、"/>
      <w:lvlJc w:val="left"/>
      <w:pPr>
        <w:ind w:left="1320" w:hanging="480"/>
      </w:pPr>
      <w:rPr>
        <w:rFonts w:cs="Times New Roman"/>
      </w:rPr>
    </w:lvl>
    <w:lvl w:ilvl="1" w:tplc="04090019">
      <w:start w:val="1"/>
      <w:numFmt w:val="ideographTraditional"/>
      <w:lvlText w:val="%2、"/>
      <w:lvlJc w:val="left"/>
      <w:pPr>
        <w:ind w:left="1800" w:hanging="480"/>
      </w:pPr>
      <w:rPr>
        <w:rFonts w:cs="Times New Roman"/>
      </w:rPr>
    </w:lvl>
    <w:lvl w:ilvl="2" w:tplc="0409001B">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6">
    <w:nsid w:val="519E743F"/>
    <w:multiLevelType w:val="hybridMultilevel"/>
    <w:tmpl w:val="645EC626"/>
    <w:lvl w:ilvl="0" w:tplc="7AB4EB6E">
      <w:start w:val="1"/>
      <w:numFmt w:val="taiwaneseCountingThousand"/>
      <w:lvlText w:val="%1、"/>
      <w:lvlJc w:val="left"/>
      <w:pPr>
        <w:ind w:left="1320" w:hanging="480"/>
      </w:pPr>
      <w:rPr>
        <w:rFonts w:ascii="標楷體" w:eastAsia="標楷體" w:hAnsi="標楷體" w:cs="Times New Roman" w:hint="default"/>
        <w:b w:val="0"/>
        <w:strike w:val="0"/>
        <w:color w:val="000000" w:themeColor="text1"/>
        <w:u w:val="none"/>
      </w:rPr>
    </w:lvl>
    <w:lvl w:ilvl="1" w:tplc="04090019">
      <w:start w:val="1"/>
      <w:numFmt w:val="ideographTraditional"/>
      <w:lvlText w:val="%2、"/>
      <w:lvlJc w:val="left"/>
      <w:pPr>
        <w:ind w:left="1800" w:hanging="480"/>
      </w:pPr>
      <w:rPr>
        <w:rFonts w:cs="Times New Roman"/>
      </w:rPr>
    </w:lvl>
    <w:lvl w:ilvl="2" w:tplc="0409001B">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7">
    <w:nsid w:val="5C8C3B56"/>
    <w:multiLevelType w:val="hybridMultilevel"/>
    <w:tmpl w:val="36105CC0"/>
    <w:lvl w:ilvl="0" w:tplc="774AE6FC">
      <w:start w:val="1"/>
      <w:numFmt w:val="taiwaneseCountingThousand"/>
      <w:suff w:val="nothing"/>
      <w:lvlText w:val="(%1)"/>
      <w:lvlJc w:val="left"/>
      <w:pPr>
        <w:ind w:left="1440" w:hanging="480"/>
      </w:pPr>
      <w:rPr>
        <w:rFonts w:cs="Times New Roman" w:hint="eastAsia"/>
      </w:rPr>
    </w:lvl>
    <w:lvl w:ilvl="1" w:tplc="866C7050">
      <w:start w:val="1"/>
      <w:numFmt w:val="taiwaneseCountingThousand"/>
      <w:lvlText w:val="%2、"/>
      <w:lvlJc w:val="left"/>
      <w:pPr>
        <w:ind w:left="1920" w:hanging="480"/>
      </w:pPr>
      <w:rPr>
        <w:rFonts w:hint="default"/>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num w:numId="1">
    <w:abstractNumId w:val="4"/>
  </w:num>
  <w:num w:numId="2">
    <w:abstractNumId w:val="1"/>
  </w:num>
  <w:num w:numId="3">
    <w:abstractNumId w:val="3"/>
  </w:num>
  <w:num w:numId="4">
    <w:abstractNumId w:val="2"/>
  </w:num>
  <w:num w:numId="5">
    <w:abstractNumId w:val="5"/>
  </w:num>
  <w:num w:numId="6">
    <w:abstractNumId w:val="6"/>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E9F"/>
    <w:rsid w:val="00083985"/>
    <w:rsid w:val="00122E9F"/>
    <w:rsid w:val="001A7815"/>
    <w:rsid w:val="001C0948"/>
    <w:rsid w:val="0029341B"/>
    <w:rsid w:val="00307CEF"/>
    <w:rsid w:val="003A28EB"/>
    <w:rsid w:val="00514154"/>
    <w:rsid w:val="005F7819"/>
    <w:rsid w:val="0062643C"/>
    <w:rsid w:val="0069638F"/>
    <w:rsid w:val="008736FB"/>
    <w:rsid w:val="009A4FD3"/>
    <w:rsid w:val="009B0CE3"/>
    <w:rsid w:val="00AE22A0"/>
    <w:rsid w:val="00B701E7"/>
    <w:rsid w:val="00D5638D"/>
    <w:rsid w:val="00F03B36"/>
    <w:rsid w:val="00F47D92"/>
    <w:rsid w:val="00FB42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638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2643C"/>
    <w:pPr>
      <w:tabs>
        <w:tab w:val="center" w:pos="4153"/>
        <w:tab w:val="right" w:pos="8306"/>
      </w:tabs>
      <w:snapToGrid w:val="0"/>
    </w:pPr>
    <w:rPr>
      <w:sz w:val="20"/>
      <w:szCs w:val="20"/>
    </w:rPr>
  </w:style>
  <w:style w:type="character" w:customStyle="1" w:styleId="a4">
    <w:name w:val="頁首 字元"/>
    <w:basedOn w:val="a0"/>
    <w:link w:val="a3"/>
    <w:uiPriority w:val="99"/>
    <w:rsid w:val="0062643C"/>
    <w:rPr>
      <w:rFonts w:ascii="Times New Roman" w:eastAsia="新細明體" w:hAnsi="Times New Roman" w:cs="Times New Roman"/>
      <w:sz w:val="20"/>
      <w:szCs w:val="20"/>
    </w:rPr>
  </w:style>
  <w:style w:type="paragraph" w:styleId="a5">
    <w:name w:val="footer"/>
    <w:basedOn w:val="a"/>
    <w:link w:val="a6"/>
    <w:uiPriority w:val="99"/>
    <w:unhideWhenUsed/>
    <w:rsid w:val="0062643C"/>
    <w:pPr>
      <w:tabs>
        <w:tab w:val="center" w:pos="4153"/>
        <w:tab w:val="right" w:pos="8306"/>
      </w:tabs>
      <w:snapToGrid w:val="0"/>
    </w:pPr>
    <w:rPr>
      <w:sz w:val="20"/>
      <w:szCs w:val="20"/>
    </w:rPr>
  </w:style>
  <w:style w:type="character" w:customStyle="1" w:styleId="a6">
    <w:name w:val="頁尾 字元"/>
    <w:basedOn w:val="a0"/>
    <w:link w:val="a5"/>
    <w:uiPriority w:val="99"/>
    <w:rsid w:val="0062643C"/>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638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2643C"/>
    <w:pPr>
      <w:tabs>
        <w:tab w:val="center" w:pos="4153"/>
        <w:tab w:val="right" w:pos="8306"/>
      </w:tabs>
      <w:snapToGrid w:val="0"/>
    </w:pPr>
    <w:rPr>
      <w:sz w:val="20"/>
      <w:szCs w:val="20"/>
    </w:rPr>
  </w:style>
  <w:style w:type="character" w:customStyle="1" w:styleId="a4">
    <w:name w:val="頁首 字元"/>
    <w:basedOn w:val="a0"/>
    <w:link w:val="a3"/>
    <w:uiPriority w:val="99"/>
    <w:rsid w:val="0062643C"/>
    <w:rPr>
      <w:rFonts w:ascii="Times New Roman" w:eastAsia="新細明體" w:hAnsi="Times New Roman" w:cs="Times New Roman"/>
      <w:sz w:val="20"/>
      <w:szCs w:val="20"/>
    </w:rPr>
  </w:style>
  <w:style w:type="paragraph" w:styleId="a5">
    <w:name w:val="footer"/>
    <w:basedOn w:val="a"/>
    <w:link w:val="a6"/>
    <w:uiPriority w:val="99"/>
    <w:unhideWhenUsed/>
    <w:rsid w:val="0062643C"/>
    <w:pPr>
      <w:tabs>
        <w:tab w:val="center" w:pos="4153"/>
        <w:tab w:val="right" w:pos="8306"/>
      </w:tabs>
      <w:snapToGrid w:val="0"/>
    </w:pPr>
    <w:rPr>
      <w:sz w:val="20"/>
      <w:szCs w:val="20"/>
    </w:rPr>
  </w:style>
  <w:style w:type="character" w:customStyle="1" w:styleId="a6">
    <w:name w:val="頁尾 字元"/>
    <w:basedOn w:val="a0"/>
    <w:link w:val="a5"/>
    <w:uiPriority w:val="99"/>
    <w:rsid w:val="0062643C"/>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371</Words>
  <Characters>2118</Characters>
  <Application>Microsoft Office Word</Application>
  <DocSecurity>0</DocSecurity>
  <Lines>17</Lines>
  <Paragraphs>4</Paragraphs>
  <ScaleCrop>false</ScaleCrop>
  <Company/>
  <LinksUpToDate>false</LinksUpToDate>
  <CharactersWithSpaces>2485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cp:lastPrinted>2018-07-20T09:17:00Z</cp:lastPrinted>
  <dcterms:created xsi:type="dcterms:W3CDTF">2018-07-20T09:19:00Z</dcterms:created>
  <dcterms:modified xsi:type="dcterms:W3CDTF">2018-07-20T09:19:00Z</dcterms:modified>
</cp:coreProperties>
</file>